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26E72" w14:textId="39335569" w:rsidR="005F07EC" w:rsidRDefault="005F07EC" w:rsidP="005F07EC">
      <w:pPr>
        <w:suppressLineNumbers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RESOLUTION # </w:t>
      </w:r>
      <w:r w:rsidR="009D2A9D">
        <w:rPr>
          <w:rFonts w:ascii="Arial" w:hAnsi="Arial" w:cs="Arial"/>
          <w:b/>
          <w:bCs/>
        </w:rPr>
        <w:t>4</w:t>
      </w:r>
      <w:r w:rsidR="009D47BF">
        <w:rPr>
          <w:rFonts w:ascii="Arial" w:hAnsi="Arial" w:cs="Arial"/>
          <w:b/>
          <w:bCs/>
        </w:rPr>
        <w:t>2</w:t>
      </w:r>
    </w:p>
    <w:p w14:paraId="47D3C7F5" w14:textId="77777777" w:rsidR="005F07EC" w:rsidRDefault="005F07EC" w:rsidP="005F07EC">
      <w:pPr>
        <w:suppressLineNumbers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02354B1" w14:textId="6DA4B879" w:rsidR="009D2A9D" w:rsidRDefault="009D47BF" w:rsidP="009D47BF">
      <w:pPr>
        <w:pStyle w:val="Title"/>
        <w:suppressLineNumbers/>
        <w:jc w:val="center"/>
        <w:rPr>
          <w:rFonts w:ascii="Arial" w:hAnsi="Arial" w:cs="Arial"/>
          <w:b/>
          <w:bCs/>
          <w:spacing w:val="-4"/>
          <w:sz w:val="22"/>
          <w:szCs w:val="22"/>
        </w:rPr>
      </w:pPr>
      <w:r w:rsidRPr="009D2AEA">
        <w:rPr>
          <w:rFonts w:ascii="Arial" w:hAnsi="Arial" w:cs="Arial"/>
          <w:b/>
          <w:bCs/>
          <w:sz w:val="22"/>
          <w:szCs w:val="22"/>
        </w:rPr>
        <w:t>TRANSFER</w:t>
      </w:r>
      <w:r w:rsidRPr="009D2AEA">
        <w:rPr>
          <w:rFonts w:ascii="Arial" w:hAnsi="Arial" w:cs="Arial"/>
          <w:b/>
          <w:bCs/>
          <w:spacing w:val="-11"/>
          <w:sz w:val="22"/>
          <w:szCs w:val="22"/>
        </w:rPr>
        <w:t xml:space="preserve"> </w:t>
      </w:r>
      <w:r w:rsidRPr="009D2AEA">
        <w:rPr>
          <w:rFonts w:ascii="Arial" w:hAnsi="Arial" w:cs="Arial"/>
          <w:b/>
          <w:bCs/>
          <w:sz w:val="22"/>
          <w:szCs w:val="22"/>
        </w:rPr>
        <w:t>OF DEVELOPMENT</w:t>
      </w:r>
      <w:r w:rsidRPr="009D2AEA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9D2AEA">
        <w:rPr>
          <w:rFonts w:ascii="Arial" w:hAnsi="Arial" w:cs="Arial"/>
          <w:b/>
          <w:bCs/>
          <w:sz w:val="22"/>
          <w:szCs w:val="22"/>
        </w:rPr>
        <w:t>RIGHTS</w:t>
      </w:r>
      <w:r w:rsidRPr="009D2AEA">
        <w:rPr>
          <w:rFonts w:ascii="Arial" w:hAnsi="Arial" w:cs="Arial"/>
          <w:b/>
          <w:bCs/>
          <w:spacing w:val="-12"/>
          <w:sz w:val="22"/>
          <w:szCs w:val="22"/>
        </w:rPr>
        <w:t xml:space="preserve"> </w:t>
      </w:r>
      <w:r w:rsidRPr="009D2AEA">
        <w:rPr>
          <w:rFonts w:ascii="Arial" w:hAnsi="Arial" w:cs="Arial"/>
          <w:b/>
          <w:bCs/>
          <w:spacing w:val="-4"/>
          <w:sz w:val="22"/>
          <w:szCs w:val="22"/>
        </w:rPr>
        <w:t>(TDR) PROGRAM</w:t>
      </w:r>
    </w:p>
    <w:p w14:paraId="78DF3975" w14:textId="77777777" w:rsidR="009D47BF" w:rsidRPr="009D47BF" w:rsidRDefault="009D47BF" w:rsidP="009D47BF">
      <w:pPr>
        <w:suppressLineNumbers/>
      </w:pPr>
    </w:p>
    <w:p w14:paraId="015E4DB6" w14:textId="77777777" w:rsidR="004D434B" w:rsidRDefault="004D434B" w:rsidP="00765831">
      <w:pPr>
        <w:suppressLineNumbers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AF16EA7" w14:textId="77777777" w:rsidR="009D47BF" w:rsidRPr="009D2AEA" w:rsidRDefault="009D47BF" w:rsidP="009D47BF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9D2AEA">
        <w:rPr>
          <w:rFonts w:ascii="Arial" w:hAnsi="Arial" w:cs="Arial"/>
          <w:b/>
          <w:sz w:val="21"/>
          <w:szCs w:val="21"/>
        </w:rPr>
        <w:t>WHEREAS</w:t>
      </w:r>
      <w:r w:rsidRPr="009D2AEA">
        <w:rPr>
          <w:rFonts w:ascii="Arial" w:hAnsi="Arial" w:cs="Arial"/>
          <w:sz w:val="21"/>
          <w:szCs w:val="21"/>
        </w:rPr>
        <w:t>,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Transfer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of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Development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Rights,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or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TDR,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offers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tool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achieve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both </w:t>
      </w:r>
      <w:r w:rsidRPr="009D2AEA">
        <w:rPr>
          <w:rFonts w:ascii="Arial" w:hAnsi="Arial" w:cs="Arial"/>
          <w:sz w:val="21"/>
          <w:szCs w:val="21"/>
        </w:rPr>
        <w:t>land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preservation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and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economic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growth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by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directing</w:t>
      </w:r>
      <w:r w:rsidRPr="009D2AEA">
        <w:rPr>
          <w:rFonts w:ascii="Arial" w:hAnsi="Arial" w:cs="Arial"/>
          <w:spacing w:val="-12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development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from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farmland,</w:t>
      </w:r>
      <w:r w:rsidRPr="009D2AEA">
        <w:rPr>
          <w:rFonts w:ascii="Arial" w:hAnsi="Arial" w:cs="Arial"/>
          <w:spacing w:val="-12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historic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and </w:t>
      </w:r>
      <w:r w:rsidRPr="009D2AEA">
        <w:rPr>
          <w:rFonts w:ascii="Arial" w:hAnsi="Arial" w:cs="Arial"/>
          <w:sz w:val="21"/>
          <w:szCs w:val="21"/>
        </w:rPr>
        <w:t>environmentally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sensitive</w:t>
      </w:r>
      <w:r w:rsidRPr="009D2AEA">
        <w:rPr>
          <w:rFonts w:ascii="Arial" w:hAnsi="Arial" w:cs="Arial"/>
          <w:spacing w:val="-12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sites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12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where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this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development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is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most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desired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and </w:t>
      </w:r>
      <w:r w:rsidRPr="009D2AEA">
        <w:rPr>
          <w:rFonts w:ascii="Arial" w:hAnsi="Arial" w:cs="Arial"/>
          <w:sz w:val="21"/>
          <w:szCs w:val="21"/>
        </w:rPr>
        <w:t>appropriate;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5"/>
          <w:sz w:val="21"/>
          <w:szCs w:val="21"/>
        </w:rPr>
        <w:t>and</w:t>
      </w:r>
    </w:p>
    <w:p w14:paraId="0B2EB970" w14:textId="77777777" w:rsidR="009D47BF" w:rsidRPr="009D2AEA" w:rsidRDefault="009D47BF" w:rsidP="009D47BF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9D2AEA">
        <w:rPr>
          <w:rFonts w:ascii="Arial" w:hAnsi="Arial" w:cs="Arial"/>
          <w:b/>
          <w:sz w:val="21"/>
          <w:szCs w:val="21"/>
        </w:rPr>
        <w:t>WHEREAS</w:t>
      </w:r>
      <w:r w:rsidRPr="009D2AEA">
        <w:rPr>
          <w:rFonts w:ascii="Arial" w:hAnsi="Arial" w:cs="Arial"/>
          <w:sz w:val="21"/>
          <w:szCs w:val="21"/>
        </w:rPr>
        <w:t>,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by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harnessing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forces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in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real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estate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market,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TDR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can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2"/>
          <w:sz w:val="21"/>
          <w:szCs w:val="21"/>
        </w:rPr>
        <w:t xml:space="preserve">enable </w:t>
      </w:r>
      <w:r w:rsidRPr="009D2AEA">
        <w:rPr>
          <w:rFonts w:ascii="Arial" w:hAnsi="Arial" w:cs="Arial"/>
          <w:sz w:val="21"/>
          <w:szCs w:val="21"/>
        </w:rPr>
        <w:t>landowners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access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equity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from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their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land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without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having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convert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their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land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to </w:t>
      </w:r>
      <w:r w:rsidRPr="009D2AEA">
        <w:rPr>
          <w:rFonts w:ascii="Arial" w:hAnsi="Arial" w:cs="Arial"/>
          <w:sz w:val="21"/>
          <w:szCs w:val="21"/>
        </w:rPr>
        <w:t>non-agricultural</w:t>
      </w:r>
      <w:r w:rsidRPr="009D2AEA">
        <w:rPr>
          <w:rFonts w:ascii="Arial" w:hAnsi="Arial" w:cs="Arial"/>
          <w:spacing w:val="-12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uses,</w:t>
      </w:r>
      <w:r w:rsidRPr="009D2AEA">
        <w:rPr>
          <w:rFonts w:ascii="Arial" w:hAnsi="Arial" w:cs="Arial"/>
          <w:spacing w:val="-12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such</w:t>
      </w:r>
      <w:r w:rsidRPr="009D2AEA">
        <w:rPr>
          <w:rFonts w:ascii="Arial" w:hAnsi="Arial" w:cs="Arial"/>
          <w:spacing w:val="-1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as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residential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or</w:t>
      </w:r>
      <w:r w:rsidRPr="009D2AEA">
        <w:rPr>
          <w:rFonts w:ascii="Arial" w:hAnsi="Arial" w:cs="Arial"/>
          <w:spacing w:val="-12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commercial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development;</w:t>
      </w:r>
      <w:r w:rsidRPr="009D2AEA">
        <w:rPr>
          <w:rFonts w:ascii="Arial" w:hAnsi="Arial" w:cs="Arial"/>
          <w:spacing w:val="-12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5"/>
          <w:sz w:val="21"/>
          <w:szCs w:val="21"/>
        </w:rPr>
        <w:t>and</w:t>
      </w:r>
    </w:p>
    <w:p w14:paraId="1A8CBD14" w14:textId="77777777" w:rsidR="009D47BF" w:rsidRPr="009D2AEA" w:rsidRDefault="009D47BF" w:rsidP="009D47BF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9D2AEA">
        <w:rPr>
          <w:rFonts w:ascii="Arial" w:hAnsi="Arial" w:cs="Arial"/>
          <w:b/>
          <w:sz w:val="21"/>
          <w:szCs w:val="21"/>
        </w:rPr>
        <w:t>WHEREAS</w:t>
      </w:r>
      <w:r w:rsidRPr="009D2AEA">
        <w:rPr>
          <w:rFonts w:ascii="Arial" w:hAnsi="Arial" w:cs="Arial"/>
          <w:sz w:val="21"/>
          <w:szCs w:val="21"/>
        </w:rPr>
        <w:t>,</w:t>
      </w:r>
      <w:r w:rsidRPr="009D2AEA">
        <w:rPr>
          <w:rFonts w:ascii="Arial" w:hAnsi="Arial" w:cs="Arial"/>
          <w:spacing w:val="-1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Pinelands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Development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Credit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(PDC)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program,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New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Jersey’s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2"/>
          <w:sz w:val="21"/>
          <w:szCs w:val="21"/>
        </w:rPr>
        <w:t xml:space="preserve">first </w:t>
      </w:r>
      <w:r w:rsidRPr="009D2AEA">
        <w:rPr>
          <w:rFonts w:ascii="Arial" w:hAnsi="Arial" w:cs="Arial"/>
          <w:sz w:val="21"/>
          <w:szCs w:val="21"/>
        </w:rPr>
        <w:t>TDR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program,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instituted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in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1981,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has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date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resulted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in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permanent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protection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of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more </w:t>
      </w:r>
      <w:r w:rsidRPr="009D2AEA">
        <w:rPr>
          <w:rFonts w:ascii="Arial" w:hAnsi="Arial" w:cs="Arial"/>
          <w:sz w:val="21"/>
          <w:szCs w:val="21"/>
        </w:rPr>
        <w:t>than</w:t>
      </w:r>
      <w:r w:rsidRPr="009D2AEA">
        <w:rPr>
          <w:rFonts w:ascii="Arial" w:hAnsi="Arial" w:cs="Arial"/>
          <w:spacing w:val="-12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57,000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acres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of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environmentally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sensitive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forest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and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agricultural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land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in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New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2"/>
          <w:sz w:val="21"/>
          <w:szCs w:val="21"/>
        </w:rPr>
        <w:t xml:space="preserve">Jersey </w:t>
      </w:r>
      <w:r w:rsidRPr="009D2AEA">
        <w:rPr>
          <w:rFonts w:ascii="Arial" w:hAnsi="Arial" w:cs="Arial"/>
          <w:sz w:val="21"/>
          <w:szCs w:val="21"/>
        </w:rPr>
        <w:t>Pinelands;</w:t>
      </w:r>
      <w:r w:rsidRPr="009D2AEA">
        <w:rPr>
          <w:rFonts w:ascii="Arial" w:hAnsi="Arial" w:cs="Arial"/>
          <w:spacing w:val="-14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5"/>
          <w:sz w:val="21"/>
          <w:szCs w:val="21"/>
        </w:rPr>
        <w:t>and</w:t>
      </w:r>
    </w:p>
    <w:p w14:paraId="243E755E" w14:textId="77777777" w:rsidR="009D47BF" w:rsidRPr="009D2AEA" w:rsidRDefault="009D47BF" w:rsidP="009D47BF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9D2AEA">
        <w:rPr>
          <w:rFonts w:ascii="Arial" w:hAnsi="Arial" w:cs="Arial"/>
          <w:b/>
          <w:sz w:val="21"/>
          <w:szCs w:val="21"/>
        </w:rPr>
        <w:t>WHEREAS</w:t>
      </w:r>
      <w:r w:rsidRPr="009D2AEA">
        <w:rPr>
          <w:rFonts w:ascii="Arial" w:hAnsi="Arial" w:cs="Arial"/>
          <w:sz w:val="21"/>
          <w:szCs w:val="21"/>
        </w:rPr>
        <w:t>,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despite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long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history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of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program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being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established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in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the </w:t>
      </w:r>
      <w:r w:rsidRPr="009D2AEA">
        <w:rPr>
          <w:rFonts w:ascii="Arial" w:hAnsi="Arial" w:cs="Arial"/>
          <w:sz w:val="21"/>
          <w:szCs w:val="21"/>
        </w:rPr>
        <w:t>Pinelands,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much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remains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unpreserved,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due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largely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limitations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on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b/>
          <w:i/>
          <w:sz w:val="21"/>
          <w:szCs w:val="21"/>
        </w:rPr>
        <w:t>where</w:t>
      </w:r>
      <w:r w:rsidRPr="009D2AEA">
        <w:rPr>
          <w:rFonts w:ascii="Arial" w:hAnsi="Arial" w:cs="Arial"/>
          <w:b/>
          <w:i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Pinelands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PDC </w:t>
      </w:r>
      <w:r w:rsidRPr="009D2AEA">
        <w:rPr>
          <w:rFonts w:ascii="Arial" w:hAnsi="Arial" w:cs="Arial"/>
          <w:sz w:val="21"/>
          <w:szCs w:val="21"/>
        </w:rPr>
        <w:t>credits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may,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and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must,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be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used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(i.e.,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only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within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Pinelands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itself,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and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even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there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many </w:t>
      </w:r>
      <w:r w:rsidRPr="009D2AEA">
        <w:rPr>
          <w:rFonts w:ascii="Arial" w:hAnsi="Arial" w:cs="Arial"/>
          <w:sz w:val="21"/>
          <w:szCs w:val="21"/>
        </w:rPr>
        <w:t>areas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can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develop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without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use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of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PDCs);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5"/>
          <w:sz w:val="21"/>
          <w:szCs w:val="21"/>
        </w:rPr>
        <w:t>and</w:t>
      </w:r>
    </w:p>
    <w:p w14:paraId="0B296D78" w14:textId="77777777" w:rsidR="009D47BF" w:rsidRPr="009D2AEA" w:rsidRDefault="009D47BF" w:rsidP="009D47BF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9D2AEA">
        <w:rPr>
          <w:rFonts w:ascii="Arial" w:hAnsi="Arial" w:cs="Arial"/>
          <w:b/>
          <w:sz w:val="21"/>
          <w:szCs w:val="21"/>
        </w:rPr>
        <w:t>WHEREAS</w:t>
      </w:r>
      <w:r w:rsidRPr="009D2AEA">
        <w:rPr>
          <w:rFonts w:ascii="Arial" w:hAnsi="Arial" w:cs="Arial"/>
          <w:sz w:val="21"/>
          <w:szCs w:val="21"/>
        </w:rPr>
        <w:t>,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in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2004,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Highlands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Water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Protection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and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Planning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Act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2"/>
          <w:sz w:val="21"/>
          <w:szCs w:val="21"/>
        </w:rPr>
        <w:t xml:space="preserve">(N.J.S.A. </w:t>
      </w:r>
      <w:r w:rsidRPr="009D2AEA">
        <w:rPr>
          <w:rFonts w:ascii="Arial" w:hAnsi="Arial" w:cs="Arial"/>
          <w:sz w:val="21"/>
          <w:szCs w:val="21"/>
        </w:rPr>
        <w:t>13:20-1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et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seq.)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was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enacted,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which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included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establishment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of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TDR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program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as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key </w:t>
      </w:r>
      <w:r w:rsidRPr="009D2AEA">
        <w:rPr>
          <w:rFonts w:ascii="Arial" w:hAnsi="Arial" w:cs="Arial"/>
          <w:sz w:val="21"/>
          <w:szCs w:val="21"/>
        </w:rPr>
        <w:t>component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provide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equity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protection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impacted</w:t>
      </w:r>
      <w:r w:rsidRPr="009D2AEA">
        <w:rPr>
          <w:rFonts w:ascii="Arial" w:hAnsi="Arial" w:cs="Arial"/>
          <w:spacing w:val="-13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landowners;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5"/>
          <w:sz w:val="21"/>
          <w:szCs w:val="21"/>
        </w:rPr>
        <w:t>and</w:t>
      </w:r>
    </w:p>
    <w:p w14:paraId="4F5951A9" w14:textId="77777777" w:rsidR="009D47BF" w:rsidRPr="009D2AEA" w:rsidRDefault="009D47BF" w:rsidP="009D47BF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proofErr w:type="gramStart"/>
      <w:r w:rsidRPr="009D2AEA">
        <w:rPr>
          <w:rFonts w:ascii="Arial" w:hAnsi="Arial" w:cs="Arial"/>
          <w:b/>
          <w:sz w:val="21"/>
          <w:szCs w:val="21"/>
        </w:rPr>
        <w:t>WHEREAS</w:t>
      </w:r>
      <w:r w:rsidRPr="009D2AEA">
        <w:rPr>
          <w:rFonts w:ascii="Arial" w:hAnsi="Arial" w:cs="Arial"/>
          <w:sz w:val="21"/>
          <w:szCs w:val="21"/>
        </w:rPr>
        <w:t>,</w:t>
      </w:r>
      <w:proofErr w:type="gramEnd"/>
      <w:r w:rsidRPr="009D2AEA">
        <w:rPr>
          <w:rFonts w:ascii="Arial" w:hAnsi="Arial" w:cs="Arial"/>
          <w:spacing w:val="-12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Highlands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Water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Protection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and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Planning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Act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relies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on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2"/>
          <w:sz w:val="21"/>
          <w:szCs w:val="21"/>
        </w:rPr>
        <w:t xml:space="preserve">municipalities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voluntarily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participate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in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becoming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receiving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areas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for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Highlands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Development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Credits;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5"/>
          <w:sz w:val="21"/>
          <w:szCs w:val="21"/>
        </w:rPr>
        <w:t>and</w:t>
      </w:r>
    </w:p>
    <w:p w14:paraId="309E9BA9" w14:textId="77777777" w:rsidR="009D47BF" w:rsidRPr="009D2AEA" w:rsidRDefault="009D47BF" w:rsidP="009D47BF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9D2AEA">
        <w:rPr>
          <w:rFonts w:ascii="Arial" w:hAnsi="Arial" w:cs="Arial"/>
          <w:b/>
          <w:sz w:val="21"/>
          <w:szCs w:val="21"/>
        </w:rPr>
        <w:t>WHEREAS</w:t>
      </w:r>
      <w:r w:rsidRPr="009D2AEA">
        <w:rPr>
          <w:rFonts w:ascii="Arial" w:hAnsi="Arial" w:cs="Arial"/>
          <w:sz w:val="21"/>
          <w:szCs w:val="21"/>
        </w:rPr>
        <w:t>,</w:t>
      </w:r>
      <w:r w:rsidRPr="009D2AEA">
        <w:rPr>
          <w:rFonts w:ascii="Arial" w:hAnsi="Arial" w:cs="Arial"/>
          <w:spacing w:val="-1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despite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statutory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incentives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and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grants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from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12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2"/>
          <w:sz w:val="21"/>
          <w:szCs w:val="21"/>
        </w:rPr>
        <w:t xml:space="preserve">Highlands </w:t>
      </w:r>
      <w:r w:rsidRPr="009D2AEA">
        <w:rPr>
          <w:rFonts w:ascii="Arial" w:hAnsi="Arial" w:cs="Arial"/>
          <w:sz w:val="21"/>
          <w:szCs w:val="21"/>
        </w:rPr>
        <w:t>Commission, 18</w:t>
      </w:r>
      <w:r w:rsidRPr="009D2AEA">
        <w:rPr>
          <w:rFonts w:ascii="Arial" w:hAnsi="Arial" w:cs="Arial"/>
          <w:spacing w:val="-13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years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later,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no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receiving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areas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have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been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established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accept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2"/>
          <w:sz w:val="21"/>
          <w:szCs w:val="21"/>
        </w:rPr>
        <w:t xml:space="preserve">Highlands </w:t>
      </w:r>
      <w:r w:rsidRPr="009D2AEA">
        <w:rPr>
          <w:rFonts w:ascii="Arial" w:hAnsi="Arial" w:cs="Arial"/>
          <w:sz w:val="21"/>
          <w:szCs w:val="21"/>
        </w:rPr>
        <w:t>Development</w:t>
      </w:r>
      <w:r w:rsidRPr="009D2AEA">
        <w:rPr>
          <w:rFonts w:ascii="Arial" w:hAnsi="Arial" w:cs="Arial"/>
          <w:spacing w:val="-13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Credits,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and</w:t>
      </w:r>
      <w:r w:rsidRPr="009D2AEA">
        <w:rPr>
          <w:rFonts w:ascii="Arial" w:hAnsi="Arial" w:cs="Arial"/>
          <w:spacing w:val="-12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therefore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no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market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for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these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credits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currently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exists;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5"/>
          <w:sz w:val="21"/>
          <w:szCs w:val="21"/>
        </w:rPr>
        <w:t>and</w:t>
      </w:r>
    </w:p>
    <w:p w14:paraId="4FC65F03" w14:textId="77777777" w:rsidR="009D47BF" w:rsidRPr="009D2AEA" w:rsidRDefault="009D47BF" w:rsidP="009D47BF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proofErr w:type="gramStart"/>
      <w:r w:rsidRPr="009D2AEA">
        <w:rPr>
          <w:rFonts w:ascii="Arial" w:hAnsi="Arial" w:cs="Arial"/>
          <w:b/>
          <w:sz w:val="21"/>
          <w:szCs w:val="21"/>
        </w:rPr>
        <w:lastRenderedPageBreak/>
        <w:t>WHEREAS</w:t>
      </w:r>
      <w:r w:rsidRPr="009D2AEA">
        <w:rPr>
          <w:rFonts w:ascii="Arial" w:hAnsi="Arial" w:cs="Arial"/>
          <w:sz w:val="21"/>
          <w:szCs w:val="21"/>
        </w:rPr>
        <w:t>,</w:t>
      </w:r>
      <w:proofErr w:type="gramEnd"/>
      <w:r w:rsidRPr="009D2AEA">
        <w:rPr>
          <w:rFonts w:ascii="Arial" w:hAnsi="Arial" w:cs="Arial"/>
          <w:spacing w:val="-12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cost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of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state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preservation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programs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which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deprive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landowners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5"/>
          <w:sz w:val="21"/>
          <w:szCs w:val="21"/>
        </w:rPr>
        <w:t>of</w:t>
      </w:r>
      <w:r w:rsidRPr="009D2AEA">
        <w:rPr>
          <w:rFonts w:ascii="Arial" w:hAnsi="Arial" w:cs="Arial"/>
          <w:sz w:val="21"/>
          <w:szCs w:val="21"/>
        </w:rPr>
        <w:t xml:space="preserve"> value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in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their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land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in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order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provide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benefits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which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are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enjoyed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by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entire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state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should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be </w:t>
      </w:r>
      <w:r w:rsidRPr="009D2AEA">
        <w:rPr>
          <w:rFonts w:ascii="Arial" w:hAnsi="Arial" w:cs="Arial"/>
          <w:sz w:val="21"/>
          <w:szCs w:val="21"/>
        </w:rPr>
        <w:t>borne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by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entire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state,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and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not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be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shouldered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entirely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by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region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being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preserved;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5"/>
          <w:sz w:val="21"/>
          <w:szCs w:val="21"/>
        </w:rPr>
        <w:t>and</w:t>
      </w:r>
    </w:p>
    <w:p w14:paraId="0837CDE9" w14:textId="4ECC01D3" w:rsidR="009D47BF" w:rsidRPr="009D2AEA" w:rsidRDefault="009D47BF" w:rsidP="009D47BF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9D2AEA">
        <w:rPr>
          <w:rFonts w:ascii="Arial" w:hAnsi="Arial" w:cs="Arial"/>
          <w:b/>
          <w:sz w:val="21"/>
          <w:szCs w:val="21"/>
        </w:rPr>
        <w:t>WHEREAS</w:t>
      </w:r>
      <w:r w:rsidRPr="009D2AEA">
        <w:rPr>
          <w:rFonts w:ascii="Arial" w:hAnsi="Arial" w:cs="Arial"/>
          <w:sz w:val="21"/>
          <w:szCs w:val="21"/>
        </w:rPr>
        <w:t>,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under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State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TDR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Act,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Woolwich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Township,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Gloucester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County,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and </w:t>
      </w:r>
      <w:r w:rsidRPr="009D2AEA">
        <w:rPr>
          <w:rFonts w:ascii="Arial" w:hAnsi="Arial" w:cs="Arial"/>
          <w:sz w:val="21"/>
          <w:szCs w:val="21"/>
        </w:rPr>
        <w:t>Berkeley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Township,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Ocean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County,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have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enacted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TDR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ordinances;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however,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neither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4"/>
          <w:sz w:val="21"/>
          <w:szCs w:val="21"/>
        </w:rPr>
        <w:t>have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successfully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either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marketed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their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receiving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areas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or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provided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2"/>
          <w:sz w:val="21"/>
          <w:szCs w:val="21"/>
        </w:rPr>
        <w:t xml:space="preserve">infrastructure </w:t>
      </w:r>
      <w:r w:rsidRPr="009D2AEA">
        <w:rPr>
          <w:rFonts w:ascii="Arial" w:hAnsi="Arial" w:cs="Arial"/>
          <w:sz w:val="21"/>
          <w:szCs w:val="21"/>
        </w:rPr>
        <w:t>necessary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create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viable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market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for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credits;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and</w:t>
      </w:r>
    </w:p>
    <w:p w14:paraId="5FE3129F" w14:textId="77777777" w:rsidR="009D47BF" w:rsidRPr="009D2AEA" w:rsidRDefault="009D47BF" w:rsidP="009D47BF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proofErr w:type="gramStart"/>
      <w:r w:rsidRPr="009D2AEA">
        <w:rPr>
          <w:rFonts w:ascii="Arial" w:hAnsi="Arial" w:cs="Arial"/>
          <w:b/>
          <w:sz w:val="21"/>
          <w:szCs w:val="21"/>
        </w:rPr>
        <w:t>WHEREAS</w:t>
      </w:r>
      <w:r w:rsidRPr="009D2AEA">
        <w:rPr>
          <w:rFonts w:ascii="Arial" w:hAnsi="Arial" w:cs="Arial"/>
          <w:sz w:val="21"/>
          <w:szCs w:val="21"/>
        </w:rPr>
        <w:t>,</w:t>
      </w:r>
      <w:proofErr w:type="gramEnd"/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particular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concerns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have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been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raised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in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Woolwich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Township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about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a </w:t>
      </w:r>
      <w:r w:rsidRPr="009D2AEA">
        <w:rPr>
          <w:rFonts w:ascii="Arial" w:hAnsi="Arial" w:cs="Arial"/>
          <w:sz w:val="21"/>
          <w:szCs w:val="21"/>
        </w:rPr>
        <w:t>decision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continue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with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3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program,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with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no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ability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for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landowner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“opt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out,”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even</w:t>
      </w:r>
      <w:r w:rsidRPr="009D2AEA">
        <w:rPr>
          <w:rFonts w:ascii="Arial" w:hAnsi="Arial" w:cs="Arial"/>
          <w:spacing w:val="-3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as </w:t>
      </w:r>
      <w:r w:rsidRPr="009D2AEA">
        <w:rPr>
          <w:rFonts w:ascii="Arial" w:hAnsi="Arial" w:cs="Arial"/>
          <w:sz w:val="21"/>
          <w:szCs w:val="21"/>
        </w:rPr>
        <w:t>TDR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credits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have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yet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sell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for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receiving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area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development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during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program’s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2"/>
          <w:sz w:val="21"/>
          <w:szCs w:val="21"/>
        </w:rPr>
        <w:t xml:space="preserve">lifetime; </w:t>
      </w:r>
      <w:r w:rsidRPr="009D2AEA">
        <w:rPr>
          <w:rFonts w:ascii="Arial" w:hAnsi="Arial" w:cs="Arial"/>
          <w:spacing w:val="-5"/>
          <w:sz w:val="21"/>
          <w:szCs w:val="21"/>
        </w:rPr>
        <w:t>and</w:t>
      </w:r>
    </w:p>
    <w:p w14:paraId="254E59B2" w14:textId="77777777" w:rsidR="009D47BF" w:rsidRPr="009D2AEA" w:rsidRDefault="009D47BF" w:rsidP="009D47BF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9D2AEA">
        <w:rPr>
          <w:rFonts w:ascii="Arial" w:hAnsi="Arial" w:cs="Arial"/>
          <w:b/>
          <w:sz w:val="21"/>
          <w:szCs w:val="21"/>
        </w:rPr>
        <w:t>WHERAS</w:t>
      </w:r>
      <w:r w:rsidRPr="009D2AEA">
        <w:rPr>
          <w:rFonts w:ascii="Arial" w:hAnsi="Arial" w:cs="Arial"/>
          <w:sz w:val="21"/>
          <w:szCs w:val="21"/>
        </w:rPr>
        <w:t>,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provide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landowner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relief,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Woolwich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TDR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Bank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held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credit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2"/>
          <w:sz w:val="21"/>
          <w:szCs w:val="21"/>
        </w:rPr>
        <w:t xml:space="preserve">auction </w:t>
      </w:r>
      <w:r w:rsidRPr="009D2AEA">
        <w:rPr>
          <w:rFonts w:ascii="Arial" w:hAnsi="Arial" w:cs="Arial"/>
          <w:sz w:val="21"/>
          <w:szCs w:val="21"/>
        </w:rPr>
        <w:t>in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2016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leveraging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$5,000,000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from</w:t>
      </w:r>
      <w:r w:rsidRPr="009D2AEA">
        <w:rPr>
          <w:rFonts w:ascii="Arial" w:hAnsi="Arial" w:cs="Arial"/>
          <w:spacing w:val="-3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State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TDR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Bank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for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purchase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of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274.5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2"/>
          <w:sz w:val="21"/>
          <w:szCs w:val="21"/>
        </w:rPr>
        <w:t xml:space="preserve">credits </w:t>
      </w:r>
      <w:r w:rsidRPr="009D2AEA">
        <w:rPr>
          <w:rFonts w:ascii="Arial" w:hAnsi="Arial" w:cs="Arial"/>
          <w:sz w:val="21"/>
          <w:szCs w:val="21"/>
        </w:rPr>
        <w:t>from</w:t>
      </w:r>
      <w:r w:rsidRPr="009D2AEA">
        <w:rPr>
          <w:rFonts w:ascii="Arial" w:hAnsi="Arial" w:cs="Arial"/>
          <w:spacing w:val="-3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16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properties,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at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total</w:t>
      </w:r>
      <w:r w:rsidRPr="009D2AEA">
        <w:rPr>
          <w:rFonts w:ascii="Arial" w:hAnsi="Arial" w:cs="Arial"/>
          <w:spacing w:val="-2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cost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of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$6,978,000,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and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resulting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in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preservation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of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817 </w:t>
      </w:r>
      <w:r w:rsidRPr="009D2AEA">
        <w:rPr>
          <w:rFonts w:ascii="Arial" w:hAnsi="Arial" w:cs="Arial"/>
          <w:sz w:val="21"/>
          <w:szCs w:val="21"/>
        </w:rPr>
        <w:t>acres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bought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at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auction;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5"/>
          <w:sz w:val="21"/>
          <w:szCs w:val="21"/>
        </w:rPr>
        <w:t>and</w:t>
      </w:r>
    </w:p>
    <w:p w14:paraId="49D3C5C6" w14:textId="77777777" w:rsidR="009D47BF" w:rsidRPr="009D2AEA" w:rsidRDefault="009D47BF" w:rsidP="009D47BF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proofErr w:type="gramStart"/>
      <w:r w:rsidRPr="009D2AEA">
        <w:rPr>
          <w:rFonts w:ascii="Arial" w:hAnsi="Arial" w:cs="Arial"/>
          <w:b/>
          <w:sz w:val="21"/>
          <w:szCs w:val="21"/>
        </w:rPr>
        <w:t>WHEREAS</w:t>
      </w:r>
      <w:r w:rsidRPr="009D2AEA">
        <w:rPr>
          <w:rFonts w:ascii="Arial" w:hAnsi="Arial" w:cs="Arial"/>
          <w:sz w:val="21"/>
          <w:szCs w:val="21"/>
        </w:rPr>
        <w:t>,</w:t>
      </w:r>
      <w:proofErr w:type="gramEnd"/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property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owners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whose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land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was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“down-zoned”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from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two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acres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15 </w:t>
      </w:r>
      <w:r w:rsidRPr="009D2AEA">
        <w:rPr>
          <w:rFonts w:ascii="Arial" w:hAnsi="Arial" w:cs="Arial"/>
          <w:sz w:val="21"/>
          <w:szCs w:val="21"/>
        </w:rPr>
        <w:t>acres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and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who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did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not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participate</w:t>
      </w:r>
      <w:r w:rsidRPr="009D2AEA">
        <w:rPr>
          <w:rFonts w:ascii="Arial" w:hAnsi="Arial" w:cs="Arial"/>
          <w:spacing w:val="-3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in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TDR</w:t>
      </w:r>
      <w:r w:rsidRPr="009D2AEA">
        <w:rPr>
          <w:rFonts w:ascii="Arial" w:hAnsi="Arial" w:cs="Arial"/>
          <w:spacing w:val="-3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auction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have</w:t>
      </w:r>
      <w:r w:rsidRPr="009D2AEA">
        <w:rPr>
          <w:rFonts w:ascii="Arial" w:hAnsi="Arial" w:cs="Arial"/>
          <w:spacing w:val="-3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seen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falling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land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values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and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are </w:t>
      </w:r>
      <w:r w:rsidRPr="009D2AEA">
        <w:rPr>
          <w:rFonts w:ascii="Arial" w:hAnsi="Arial" w:cs="Arial"/>
          <w:sz w:val="21"/>
          <w:szCs w:val="21"/>
        </w:rPr>
        <w:t>left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without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an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investment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similar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that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involved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in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Farmland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Preservation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2"/>
          <w:sz w:val="21"/>
          <w:szCs w:val="21"/>
        </w:rPr>
        <w:t xml:space="preserve">program, </w:t>
      </w:r>
      <w:r w:rsidRPr="009D2AEA">
        <w:rPr>
          <w:rFonts w:ascii="Arial" w:hAnsi="Arial" w:cs="Arial"/>
          <w:sz w:val="21"/>
          <w:szCs w:val="21"/>
        </w:rPr>
        <w:t>where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landowner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receives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monetary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value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for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selling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non-agricultural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2"/>
          <w:sz w:val="21"/>
          <w:szCs w:val="21"/>
        </w:rPr>
        <w:t xml:space="preserve">development </w:t>
      </w:r>
      <w:r w:rsidRPr="009D2AEA">
        <w:rPr>
          <w:rFonts w:ascii="Arial" w:hAnsi="Arial" w:cs="Arial"/>
          <w:sz w:val="21"/>
          <w:szCs w:val="21"/>
        </w:rPr>
        <w:t>rights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of</w:t>
      </w:r>
      <w:r w:rsidRPr="009D2AEA">
        <w:rPr>
          <w:rFonts w:ascii="Arial" w:hAnsi="Arial" w:cs="Arial"/>
          <w:spacing w:val="-3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3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land;</w:t>
      </w:r>
      <w:r w:rsidRPr="009D2AEA">
        <w:rPr>
          <w:rFonts w:ascii="Arial" w:hAnsi="Arial" w:cs="Arial"/>
          <w:spacing w:val="-3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5"/>
          <w:sz w:val="21"/>
          <w:szCs w:val="21"/>
        </w:rPr>
        <w:t>and</w:t>
      </w:r>
    </w:p>
    <w:p w14:paraId="5C571B0A" w14:textId="77777777" w:rsidR="009D47BF" w:rsidRPr="009D2AEA" w:rsidRDefault="009D47BF" w:rsidP="009D47BF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9D2AEA">
        <w:rPr>
          <w:rFonts w:ascii="Arial" w:hAnsi="Arial" w:cs="Arial"/>
          <w:b/>
          <w:sz w:val="21"/>
          <w:szCs w:val="21"/>
        </w:rPr>
        <w:t>WHEREAS</w:t>
      </w:r>
      <w:r w:rsidRPr="009D2AEA">
        <w:rPr>
          <w:rFonts w:ascii="Arial" w:hAnsi="Arial" w:cs="Arial"/>
          <w:sz w:val="21"/>
          <w:szCs w:val="21"/>
        </w:rPr>
        <w:t>,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acknowledging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difficulty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municipalities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have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had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reestablishing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TDR </w:t>
      </w:r>
      <w:r w:rsidRPr="009D2AEA">
        <w:rPr>
          <w:rFonts w:ascii="Arial" w:hAnsi="Arial" w:cs="Arial"/>
          <w:sz w:val="21"/>
          <w:szCs w:val="21"/>
        </w:rPr>
        <w:t>programs,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State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TDR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Task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force,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which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included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staff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of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State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Agriculture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2"/>
          <w:sz w:val="21"/>
          <w:szCs w:val="21"/>
        </w:rPr>
        <w:t xml:space="preserve">Development </w:t>
      </w:r>
      <w:r w:rsidRPr="009D2AEA">
        <w:rPr>
          <w:rFonts w:ascii="Arial" w:hAnsi="Arial" w:cs="Arial"/>
          <w:sz w:val="21"/>
          <w:szCs w:val="21"/>
        </w:rPr>
        <w:t>Committee,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New Jersey Department of Agriculture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(NJDA) </w:t>
      </w:r>
      <w:r w:rsidRPr="009D2AEA">
        <w:rPr>
          <w:rFonts w:ascii="Arial" w:hAnsi="Arial" w:cs="Arial"/>
          <w:sz w:val="21"/>
          <w:szCs w:val="21"/>
        </w:rPr>
        <w:t>and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New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Jersey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Farm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Bureau,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was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created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discuss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ways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foster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use </w:t>
      </w:r>
      <w:r w:rsidRPr="009D2AEA">
        <w:rPr>
          <w:rFonts w:ascii="Arial" w:hAnsi="Arial" w:cs="Arial"/>
          <w:sz w:val="21"/>
          <w:szCs w:val="21"/>
        </w:rPr>
        <w:t>of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TDR</w:t>
      </w:r>
      <w:r w:rsidRPr="009D2AEA">
        <w:rPr>
          <w:rFonts w:ascii="Arial" w:hAnsi="Arial" w:cs="Arial"/>
          <w:spacing w:val="-3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and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other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cluster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provisions;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and</w:t>
      </w:r>
    </w:p>
    <w:p w14:paraId="14B52DDF" w14:textId="77777777" w:rsidR="009D47BF" w:rsidRPr="009D2AEA" w:rsidRDefault="009D47BF" w:rsidP="009D47BF">
      <w:pPr>
        <w:spacing w:after="0" w:line="480" w:lineRule="auto"/>
        <w:ind w:firstLine="720"/>
        <w:rPr>
          <w:rFonts w:ascii="Arial" w:hAnsi="Arial" w:cs="Arial"/>
          <w:spacing w:val="-5"/>
          <w:sz w:val="21"/>
          <w:szCs w:val="21"/>
        </w:rPr>
      </w:pPr>
      <w:proofErr w:type="gramStart"/>
      <w:r w:rsidRPr="009D2AEA">
        <w:rPr>
          <w:rFonts w:ascii="Arial" w:hAnsi="Arial" w:cs="Arial"/>
          <w:b/>
          <w:sz w:val="21"/>
          <w:szCs w:val="21"/>
        </w:rPr>
        <w:t>WHEREAS</w:t>
      </w:r>
      <w:r w:rsidRPr="009D2AEA">
        <w:rPr>
          <w:rFonts w:ascii="Arial" w:hAnsi="Arial" w:cs="Arial"/>
          <w:sz w:val="21"/>
          <w:szCs w:val="21"/>
        </w:rPr>
        <w:t>,</w:t>
      </w:r>
      <w:proofErr w:type="gramEnd"/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efforts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of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2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State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TDR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Task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Force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culminated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in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an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August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2010 </w:t>
      </w:r>
      <w:r w:rsidRPr="009D2AEA">
        <w:rPr>
          <w:rFonts w:ascii="Arial" w:hAnsi="Arial" w:cs="Arial"/>
          <w:sz w:val="21"/>
          <w:szCs w:val="21"/>
        </w:rPr>
        <w:t>report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that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outlined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specific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recommendations,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which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included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amending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Municipal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Land </w:t>
      </w:r>
      <w:r w:rsidRPr="009D2AEA">
        <w:rPr>
          <w:rFonts w:ascii="Arial" w:hAnsi="Arial" w:cs="Arial"/>
          <w:sz w:val="21"/>
          <w:szCs w:val="21"/>
        </w:rPr>
        <w:t>Use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Law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create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enhanced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provisions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for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tools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such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as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non-contiguous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and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lot-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size </w:t>
      </w:r>
      <w:r w:rsidRPr="009D2AEA">
        <w:rPr>
          <w:rFonts w:ascii="Arial" w:hAnsi="Arial" w:cs="Arial"/>
          <w:sz w:val="21"/>
          <w:szCs w:val="21"/>
        </w:rPr>
        <w:t>averaging;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5"/>
          <w:sz w:val="21"/>
          <w:szCs w:val="21"/>
        </w:rPr>
        <w:t>and</w:t>
      </w:r>
    </w:p>
    <w:p w14:paraId="05AD7252" w14:textId="77777777" w:rsidR="009D47BF" w:rsidRPr="009D2AEA" w:rsidRDefault="009D47BF" w:rsidP="009D47BF">
      <w:pPr>
        <w:spacing w:after="0" w:line="480" w:lineRule="auto"/>
        <w:ind w:firstLine="720"/>
        <w:rPr>
          <w:rFonts w:ascii="Arial" w:hAnsi="Arial" w:cs="Arial"/>
          <w:spacing w:val="-2"/>
          <w:sz w:val="21"/>
          <w:szCs w:val="21"/>
        </w:rPr>
      </w:pPr>
      <w:r w:rsidRPr="009D2AEA">
        <w:rPr>
          <w:rFonts w:ascii="Arial" w:hAnsi="Arial" w:cs="Arial"/>
          <w:b/>
          <w:sz w:val="21"/>
          <w:szCs w:val="21"/>
        </w:rPr>
        <w:lastRenderedPageBreak/>
        <w:t>WHEREAS</w:t>
      </w:r>
      <w:r w:rsidRPr="009D2AEA">
        <w:rPr>
          <w:rFonts w:ascii="Arial" w:hAnsi="Arial" w:cs="Arial"/>
          <w:sz w:val="21"/>
          <w:szCs w:val="21"/>
        </w:rPr>
        <w:t>,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on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August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7,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2013,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P.L.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2013,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c.106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amended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Municipal</w:t>
      </w:r>
      <w:r w:rsidRPr="009D2AEA">
        <w:rPr>
          <w:rFonts w:ascii="Arial" w:hAnsi="Arial" w:cs="Arial"/>
          <w:spacing w:val="-3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Land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Use </w:t>
      </w:r>
      <w:r w:rsidRPr="009D2AEA">
        <w:rPr>
          <w:rFonts w:ascii="Arial" w:hAnsi="Arial" w:cs="Arial"/>
          <w:sz w:val="21"/>
          <w:szCs w:val="21"/>
        </w:rPr>
        <w:t>Law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specifically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authorize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use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of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these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density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transfer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techniques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2"/>
          <w:sz w:val="21"/>
          <w:szCs w:val="21"/>
        </w:rPr>
        <w:t xml:space="preserve">provide </w:t>
      </w:r>
      <w:r w:rsidRPr="009D2AEA">
        <w:rPr>
          <w:rFonts w:ascii="Arial" w:hAnsi="Arial" w:cs="Arial"/>
          <w:sz w:val="21"/>
          <w:szCs w:val="21"/>
        </w:rPr>
        <w:t>municipalities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variety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of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development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options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as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recommended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in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Task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Force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2"/>
          <w:sz w:val="21"/>
          <w:szCs w:val="21"/>
        </w:rPr>
        <w:t>report; and</w:t>
      </w:r>
    </w:p>
    <w:p w14:paraId="6A077101" w14:textId="77777777" w:rsidR="009D47BF" w:rsidRPr="009D2AEA" w:rsidRDefault="009D47BF" w:rsidP="009D47BF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proofErr w:type="gramStart"/>
      <w:r w:rsidRPr="009D2AEA">
        <w:rPr>
          <w:rFonts w:ascii="Arial" w:hAnsi="Arial" w:cs="Arial"/>
          <w:b/>
          <w:bCs/>
          <w:spacing w:val="-2"/>
          <w:sz w:val="21"/>
          <w:szCs w:val="21"/>
        </w:rPr>
        <w:t>WHEREAS</w:t>
      </w:r>
      <w:r w:rsidRPr="009D2AEA">
        <w:rPr>
          <w:rFonts w:ascii="Arial" w:hAnsi="Arial" w:cs="Arial"/>
          <w:spacing w:val="-2"/>
          <w:sz w:val="21"/>
          <w:szCs w:val="21"/>
        </w:rPr>
        <w:t>,</w:t>
      </w:r>
      <w:proofErr w:type="gramEnd"/>
      <w:r w:rsidRPr="009D2AEA">
        <w:rPr>
          <w:rFonts w:ascii="Arial" w:hAnsi="Arial" w:cs="Arial"/>
          <w:spacing w:val="-2"/>
          <w:sz w:val="21"/>
          <w:szCs w:val="21"/>
        </w:rPr>
        <w:t xml:space="preserve"> these examples point out that sending/receiving issues must be re-examined in the ever-evolving real estate market, especially as development pressure has shifted from developers seeking farms for housing developments to developers seeking farmland for warehousing development.</w:t>
      </w:r>
    </w:p>
    <w:p w14:paraId="3A871C90" w14:textId="77777777" w:rsidR="009D47BF" w:rsidRPr="009D2AEA" w:rsidRDefault="009D47BF" w:rsidP="009D47BF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9D2AEA">
        <w:rPr>
          <w:rFonts w:ascii="Arial" w:hAnsi="Arial" w:cs="Arial"/>
          <w:b/>
          <w:color w:val="000000" w:themeColor="text1"/>
          <w:sz w:val="21"/>
          <w:szCs w:val="21"/>
        </w:rPr>
        <w:t>NOW, THEREFORE, BE IT RESOLVED</w:t>
      </w:r>
      <w:r w:rsidRPr="009D2AEA">
        <w:rPr>
          <w:rFonts w:ascii="Arial" w:hAnsi="Arial" w:cs="Arial"/>
          <w:color w:val="000000" w:themeColor="text1"/>
          <w:sz w:val="21"/>
          <w:szCs w:val="21"/>
        </w:rPr>
        <w:t>, that we, the delegates to the 110</w:t>
      </w:r>
      <w:r w:rsidRPr="009D2AEA">
        <w:rPr>
          <w:rFonts w:ascii="Arial" w:hAnsi="Arial" w:cs="Arial"/>
          <w:color w:val="000000" w:themeColor="text1"/>
          <w:sz w:val="21"/>
          <w:szCs w:val="21"/>
          <w:vertAlign w:val="superscript"/>
        </w:rPr>
        <w:t>th</w:t>
      </w:r>
      <w:r w:rsidRPr="009D2AEA">
        <w:rPr>
          <w:rFonts w:ascii="Arial" w:hAnsi="Arial" w:cs="Arial"/>
          <w:color w:val="000000" w:themeColor="text1"/>
          <w:sz w:val="21"/>
          <w:szCs w:val="21"/>
        </w:rPr>
        <w:t xml:space="preserve"> State Agricultural Convention, assembled in Atlantic City, New Jersey, on February 5-6, 2025, </w:t>
      </w:r>
      <w:r w:rsidRPr="009D2AEA">
        <w:rPr>
          <w:rFonts w:ascii="Arial" w:hAnsi="Arial" w:cs="Arial"/>
          <w:spacing w:val="-2"/>
          <w:sz w:val="21"/>
          <w:szCs w:val="21"/>
        </w:rPr>
        <w:t xml:space="preserve">support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12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permanent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protection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of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New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Jersey’s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farmland,</w:t>
      </w:r>
      <w:r w:rsidRPr="009D2AEA">
        <w:rPr>
          <w:rFonts w:ascii="Arial" w:hAnsi="Arial" w:cs="Arial"/>
          <w:spacing w:val="-1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historic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and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natural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resources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2"/>
          <w:sz w:val="21"/>
          <w:szCs w:val="21"/>
        </w:rPr>
        <w:t xml:space="preserve">through, </w:t>
      </w:r>
      <w:r w:rsidRPr="009D2AEA">
        <w:rPr>
          <w:rFonts w:ascii="Arial" w:hAnsi="Arial" w:cs="Arial"/>
          <w:sz w:val="21"/>
          <w:szCs w:val="21"/>
        </w:rPr>
        <w:t>among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other</w:t>
      </w:r>
      <w:r w:rsidRPr="009D2AEA">
        <w:rPr>
          <w:rFonts w:ascii="Arial" w:hAnsi="Arial" w:cs="Arial"/>
          <w:spacing w:val="-12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methods,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judicious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and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market-aware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use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of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TDR</w:t>
      </w:r>
      <w:r w:rsidRPr="009D2AEA">
        <w:rPr>
          <w:rFonts w:ascii="Arial" w:hAnsi="Arial" w:cs="Arial"/>
          <w:spacing w:val="-2"/>
          <w:sz w:val="21"/>
          <w:szCs w:val="21"/>
        </w:rPr>
        <w:t>.</w:t>
      </w:r>
    </w:p>
    <w:p w14:paraId="6C5F9B0C" w14:textId="77777777" w:rsidR="009D47BF" w:rsidRPr="009D2AEA" w:rsidRDefault="009D47BF" w:rsidP="009D47BF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9D2AEA">
        <w:rPr>
          <w:rFonts w:ascii="Arial" w:hAnsi="Arial" w:cs="Arial"/>
          <w:b/>
          <w:sz w:val="21"/>
          <w:szCs w:val="21"/>
        </w:rPr>
        <w:t>BE</w:t>
      </w:r>
      <w:r w:rsidRPr="009D2AEA">
        <w:rPr>
          <w:rFonts w:ascii="Arial" w:hAnsi="Arial" w:cs="Arial"/>
          <w:b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b/>
          <w:sz w:val="21"/>
          <w:szCs w:val="21"/>
        </w:rPr>
        <w:t>IT</w:t>
      </w:r>
      <w:r w:rsidRPr="009D2AEA">
        <w:rPr>
          <w:rFonts w:ascii="Arial" w:hAnsi="Arial" w:cs="Arial"/>
          <w:b/>
          <w:spacing w:val="-7"/>
          <w:sz w:val="21"/>
          <w:szCs w:val="21"/>
        </w:rPr>
        <w:t xml:space="preserve"> </w:t>
      </w:r>
      <w:proofErr w:type="gramStart"/>
      <w:r w:rsidRPr="009D2AEA">
        <w:rPr>
          <w:rFonts w:ascii="Arial" w:hAnsi="Arial" w:cs="Arial"/>
          <w:b/>
          <w:sz w:val="21"/>
          <w:szCs w:val="21"/>
        </w:rPr>
        <w:t>FURTHER</w:t>
      </w:r>
      <w:r w:rsidRPr="009D2AEA">
        <w:rPr>
          <w:rFonts w:ascii="Arial" w:hAnsi="Arial" w:cs="Arial"/>
          <w:b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b/>
          <w:sz w:val="21"/>
          <w:szCs w:val="21"/>
        </w:rPr>
        <w:t>RESOLVED</w:t>
      </w:r>
      <w:r w:rsidRPr="009D2AEA">
        <w:rPr>
          <w:rFonts w:ascii="Arial" w:hAnsi="Arial" w:cs="Arial"/>
          <w:sz w:val="21"/>
          <w:szCs w:val="21"/>
        </w:rPr>
        <w:t>,</w:t>
      </w:r>
      <w:proofErr w:type="gramEnd"/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that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we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strongly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urge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coordinated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efforts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by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and </w:t>
      </w:r>
      <w:r w:rsidRPr="009D2AEA">
        <w:rPr>
          <w:rFonts w:ascii="Arial" w:hAnsi="Arial" w:cs="Arial"/>
          <w:sz w:val="21"/>
          <w:szCs w:val="21"/>
        </w:rPr>
        <w:t>among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various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New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Jersey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state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agencies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work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with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State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TDR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Bank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with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2"/>
          <w:sz w:val="21"/>
          <w:szCs w:val="21"/>
        </w:rPr>
        <w:t xml:space="preserve">regard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13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establishing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receiving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areas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necessary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drive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demand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for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Highlands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and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Pinelands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PDC </w:t>
      </w:r>
      <w:r w:rsidRPr="009D2AEA">
        <w:rPr>
          <w:rFonts w:ascii="Arial" w:hAnsi="Arial" w:cs="Arial"/>
          <w:spacing w:val="-2"/>
          <w:sz w:val="21"/>
          <w:szCs w:val="21"/>
        </w:rPr>
        <w:t>credits.</w:t>
      </w:r>
    </w:p>
    <w:p w14:paraId="2ACC1A4A" w14:textId="77777777" w:rsidR="009D47BF" w:rsidRPr="009D2AEA" w:rsidRDefault="009D47BF" w:rsidP="009D47BF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9D2AEA">
        <w:rPr>
          <w:rFonts w:ascii="Arial" w:hAnsi="Arial" w:cs="Arial"/>
          <w:b/>
          <w:sz w:val="21"/>
          <w:szCs w:val="21"/>
        </w:rPr>
        <w:t>BE</w:t>
      </w:r>
      <w:r w:rsidRPr="009D2AEA">
        <w:rPr>
          <w:rFonts w:ascii="Arial" w:hAnsi="Arial" w:cs="Arial"/>
          <w:b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b/>
          <w:sz w:val="21"/>
          <w:szCs w:val="21"/>
        </w:rPr>
        <w:t>IT</w:t>
      </w:r>
      <w:r w:rsidRPr="009D2AEA">
        <w:rPr>
          <w:rFonts w:ascii="Arial" w:hAnsi="Arial" w:cs="Arial"/>
          <w:b/>
          <w:spacing w:val="-4"/>
          <w:sz w:val="21"/>
          <w:szCs w:val="21"/>
        </w:rPr>
        <w:t xml:space="preserve"> </w:t>
      </w:r>
      <w:proofErr w:type="gramStart"/>
      <w:r w:rsidRPr="009D2AEA">
        <w:rPr>
          <w:rFonts w:ascii="Arial" w:hAnsi="Arial" w:cs="Arial"/>
          <w:b/>
          <w:sz w:val="21"/>
          <w:szCs w:val="21"/>
        </w:rPr>
        <w:t>FURTHER</w:t>
      </w:r>
      <w:r w:rsidRPr="009D2AEA">
        <w:rPr>
          <w:rFonts w:ascii="Arial" w:hAnsi="Arial" w:cs="Arial"/>
          <w:b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b/>
          <w:sz w:val="21"/>
          <w:szCs w:val="21"/>
        </w:rPr>
        <w:t>RESOLVED</w:t>
      </w:r>
      <w:r w:rsidRPr="009D2AEA">
        <w:rPr>
          <w:rFonts w:ascii="Arial" w:hAnsi="Arial" w:cs="Arial"/>
          <w:sz w:val="21"/>
          <w:szCs w:val="21"/>
        </w:rPr>
        <w:t>,</w:t>
      </w:r>
      <w:proofErr w:type="gramEnd"/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that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we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support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prior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bills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that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established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2"/>
          <w:sz w:val="21"/>
          <w:szCs w:val="21"/>
        </w:rPr>
        <w:t xml:space="preserve">program </w:t>
      </w:r>
      <w:r w:rsidRPr="009D2AEA">
        <w:rPr>
          <w:rFonts w:ascii="Arial" w:hAnsi="Arial" w:cs="Arial"/>
          <w:sz w:val="21"/>
          <w:szCs w:val="21"/>
        </w:rPr>
        <w:t>that</w:t>
      </w:r>
      <w:r w:rsidRPr="009D2AEA">
        <w:rPr>
          <w:rFonts w:ascii="Arial" w:hAnsi="Arial" w:cs="Arial"/>
          <w:spacing w:val="-1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enables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redemption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of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Highlands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and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Pinelands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Development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Credits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2"/>
          <w:sz w:val="21"/>
          <w:szCs w:val="21"/>
        </w:rPr>
        <w:t xml:space="preserve">statewide </w:t>
      </w:r>
      <w:r w:rsidRPr="009D2AEA">
        <w:rPr>
          <w:rFonts w:ascii="Arial" w:hAnsi="Arial" w:cs="Arial"/>
          <w:sz w:val="21"/>
          <w:szCs w:val="21"/>
        </w:rPr>
        <w:t>which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was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designed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specifically</w:t>
      </w:r>
      <w:r w:rsidRPr="009D2AEA">
        <w:rPr>
          <w:rFonts w:ascii="Arial" w:hAnsi="Arial" w:cs="Arial"/>
          <w:spacing w:val="-13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motivate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purchase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of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Highlands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and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Pinelands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TDR </w:t>
      </w:r>
      <w:r w:rsidRPr="009D2AEA">
        <w:rPr>
          <w:rFonts w:ascii="Arial" w:hAnsi="Arial" w:cs="Arial"/>
          <w:sz w:val="21"/>
          <w:szCs w:val="21"/>
        </w:rPr>
        <w:t>credits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in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exchange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for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approval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of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projects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that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may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or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may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not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be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in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Highlands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or </w:t>
      </w:r>
      <w:r w:rsidRPr="009D2AEA">
        <w:rPr>
          <w:rFonts w:ascii="Arial" w:hAnsi="Arial" w:cs="Arial"/>
          <w:sz w:val="21"/>
          <w:szCs w:val="21"/>
        </w:rPr>
        <w:t>Pinelands,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but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anywhere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in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2"/>
          <w:sz w:val="21"/>
          <w:szCs w:val="21"/>
        </w:rPr>
        <w:t>state.</w:t>
      </w:r>
    </w:p>
    <w:p w14:paraId="73195754" w14:textId="77777777" w:rsidR="009D47BF" w:rsidRPr="009D2AEA" w:rsidRDefault="009D47BF" w:rsidP="009D47BF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9D2AEA">
        <w:rPr>
          <w:rFonts w:ascii="Arial" w:hAnsi="Arial" w:cs="Arial"/>
          <w:b/>
          <w:sz w:val="21"/>
          <w:szCs w:val="21"/>
        </w:rPr>
        <w:t>BE</w:t>
      </w:r>
      <w:r w:rsidRPr="009D2AEA">
        <w:rPr>
          <w:rFonts w:ascii="Arial" w:hAnsi="Arial" w:cs="Arial"/>
          <w:b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b/>
          <w:sz w:val="21"/>
          <w:szCs w:val="21"/>
        </w:rPr>
        <w:t>IT</w:t>
      </w:r>
      <w:r w:rsidRPr="009D2AEA">
        <w:rPr>
          <w:rFonts w:ascii="Arial" w:hAnsi="Arial" w:cs="Arial"/>
          <w:b/>
          <w:spacing w:val="-2"/>
          <w:sz w:val="21"/>
          <w:szCs w:val="21"/>
        </w:rPr>
        <w:t xml:space="preserve"> </w:t>
      </w:r>
      <w:proofErr w:type="gramStart"/>
      <w:r w:rsidRPr="009D2AEA">
        <w:rPr>
          <w:rFonts w:ascii="Arial" w:hAnsi="Arial" w:cs="Arial"/>
          <w:b/>
          <w:sz w:val="21"/>
          <w:szCs w:val="21"/>
        </w:rPr>
        <w:t>FURTHER</w:t>
      </w:r>
      <w:r w:rsidRPr="009D2AEA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b/>
          <w:sz w:val="21"/>
          <w:szCs w:val="21"/>
        </w:rPr>
        <w:t>RESOLVED</w:t>
      </w:r>
      <w:r w:rsidRPr="009D2AEA">
        <w:rPr>
          <w:rFonts w:ascii="Arial" w:hAnsi="Arial" w:cs="Arial"/>
          <w:sz w:val="21"/>
          <w:szCs w:val="21"/>
        </w:rPr>
        <w:t>,</w:t>
      </w:r>
      <w:proofErr w:type="gramEnd"/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that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we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support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participation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of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2"/>
          <w:sz w:val="21"/>
          <w:szCs w:val="21"/>
        </w:rPr>
        <w:t xml:space="preserve">NJDA </w:t>
      </w:r>
      <w:r w:rsidRPr="009D2AEA">
        <w:rPr>
          <w:rFonts w:ascii="Arial" w:hAnsi="Arial" w:cs="Arial"/>
          <w:sz w:val="21"/>
          <w:szCs w:val="21"/>
        </w:rPr>
        <w:t>and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State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Agriculture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Development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Committee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(SADC)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in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helping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implement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New </w:t>
      </w:r>
      <w:r w:rsidRPr="009D2AEA">
        <w:rPr>
          <w:rFonts w:ascii="Arial" w:hAnsi="Arial" w:cs="Arial"/>
          <w:sz w:val="21"/>
          <w:szCs w:val="21"/>
        </w:rPr>
        <w:t>Jersey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Future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Task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Force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report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of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recommendations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encourage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use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of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TDRs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at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both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municipal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level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and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regionally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through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changes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relevant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statutes,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regulations,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2"/>
          <w:sz w:val="21"/>
          <w:szCs w:val="21"/>
        </w:rPr>
        <w:t xml:space="preserve">policies </w:t>
      </w:r>
      <w:r w:rsidRPr="009D2AEA">
        <w:rPr>
          <w:rFonts w:ascii="Arial" w:hAnsi="Arial" w:cs="Arial"/>
          <w:sz w:val="21"/>
          <w:szCs w:val="21"/>
        </w:rPr>
        <w:t>and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programs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as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recommended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in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State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2"/>
          <w:sz w:val="21"/>
          <w:szCs w:val="21"/>
        </w:rPr>
        <w:t>Plan.</w:t>
      </w:r>
    </w:p>
    <w:p w14:paraId="2E38388A" w14:textId="77777777" w:rsidR="009D47BF" w:rsidRPr="009D2AEA" w:rsidRDefault="009D47BF" w:rsidP="009D47BF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9D2AEA">
        <w:rPr>
          <w:rFonts w:ascii="Arial" w:hAnsi="Arial" w:cs="Arial"/>
          <w:b/>
          <w:sz w:val="21"/>
          <w:szCs w:val="21"/>
        </w:rPr>
        <w:t>BE</w:t>
      </w:r>
      <w:r w:rsidRPr="009D2AEA">
        <w:rPr>
          <w:rFonts w:ascii="Arial" w:hAnsi="Arial" w:cs="Arial"/>
          <w:b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b/>
          <w:sz w:val="21"/>
          <w:szCs w:val="21"/>
        </w:rPr>
        <w:t>IT</w:t>
      </w:r>
      <w:r w:rsidRPr="009D2AEA">
        <w:rPr>
          <w:rFonts w:ascii="Arial" w:hAnsi="Arial" w:cs="Arial"/>
          <w:b/>
          <w:spacing w:val="-1"/>
          <w:sz w:val="21"/>
          <w:szCs w:val="21"/>
        </w:rPr>
        <w:t xml:space="preserve"> </w:t>
      </w:r>
      <w:proofErr w:type="gramStart"/>
      <w:r w:rsidRPr="009D2AEA">
        <w:rPr>
          <w:rFonts w:ascii="Arial" w:hAnsi="Arial" w:cs="Arial"/>
          <w:b/>
          <w:sz w:val="21"/>
          <w:szCs w:val="21"/>
        </w:rPr>
        <w:t>FURTHER</w:t>
      </w:r>
      <w:r w:rsidRPr="009D2AEA">
        <w:rPr>
          <w:rFonts w:ascii="Arial" w:hAnsi="Arial" w:cs="Arial"/>
          <w:b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b/>
          <w:sz w:val="21"/>
          <w:szCs w:val="21"/>
        </w:rPr>
        <w:t>RESOLVED</w:t>
      </w:r>
      <w:r w:rsidRPr="009D2AEA">
        <w:rPr>
          <w:rFonts w:ascii="Arial" w:hAnsi="Arial" w:cs="Arial"/>
          <w:sz w:val="21"/>
          <w:szCs w:val="21"/>
        </w:rPr>
        <w:t>,</w:t>
      </w:r>
      <w:proofErr w:type="gramEnd"/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that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we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support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use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of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municipal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non-</w:t>
      </w:r>
      <w:r w:rsidRPr="009D2AEA">
        <w:rPr>
          <w:rFonts w:ascii="Arial" w:hAnsi="Arial" w:cs="Arial"/>
          <w:spacing w:val="-2"/>
          <w:sz w:val="21"/>
          <w:szCs w:val="21"/>
        </w:rPr>
        <w:t xml:space="preserve">contiguous </w:t>
      </w:r>
      <w:r w:rsidRPr="009D2AEA">
        <w:rPr>
          <w:rFonts w:ascii="Arial" w:hAnsi="Arial" w:cs="Arial"/>
          <w:sz w:val="21"/>
          <w:szCs w:val="21"/>
        </w:rPr>
        <w:t>clustering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pursuant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N.J.S.A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40:55D-1,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et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seq.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as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way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of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achieving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development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2"/>
          <w:sz w:val="21"/>
          <w:szCs w:val="21"/>
        </w:rPr>
        <w:t xml:space="preserve">transfers </w:t>
      </w:r>
      <w:r w:rsidRPr="009D2AEA">
        <w:rPr>
          <w:rFonts w:ascii="Arial" w:hAnsi="Arial" w:cs="Arial"/>
          <w:sz w:val="21"/>
          <w:szCs w:val="21"/>
        </w:rPr>
        <w:lastRenderedPageBreak/>
        <w:t>without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disrupting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underlying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zoning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by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creating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voluntary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program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transfer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2"/>
          <w:sz w:val="21"/>
          <w:szCs w:val="21"/>
        </w:rPr>
        <w:t xml:space="preserve">development </w:t>
      </w:r>
      <w:r w:rsidRPr="009D2AEA">
        <w:rPr>
          <w:rFonts w:ascii="Arial" w:hAnsi="Arial" w:cs="Arial"/>
          <w:sz w:val="21"/>
          <w:szCs w:val="21"/>
        </w:rPr>
        <w:t>potential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from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areas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where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preservation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is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desirable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areas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intended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support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new </w:t>
      </w:r>
      <w:r w:rsidRPr="009D2AEA">
        <w:rPr>
          <w:rFonts w:ascii="Arial" w:hAnsi="Arial" w:cs="Arial"/>
          <w:spacing w:val="-2"/>
          <w:sz w:val="21"/>
          <w:szCs w:val="21"/>
        </w:rPr>
        <w:t>development.</w:t>
      </w:r>
    </w:p>
    <w:p w14:paraId="3DDDC5E6" w14:textId="77777777" w:rsidR="009D47BF" w:rsidRPr="009D2AEA" w:rsidRDefault="009D47BF" w:rsidP="009D47BF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9D2AEA">
        <w:rPr>
          <w:rFonts w:ascii="Arial" w:hAnsi="Arial" w:cs="Arial"/>
          <w:b/>
          <w:sz w:val="21"/>
          <w:szCs w:val="21"/>
        </w:rPr>
        <w:t>BE</w:t>
      </w:r>
      <w:r w:rsidRPr="009D2AEA">
        <w:rPr>
          <w:rFonts w:ascii="Arial" w:hAnsi="Arial" w:cs="Arial"/>
          <w:b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b/>
          <w:sz w:val="21"/>
          <w:szCs w:val="21"/>
        </w:rPr>
        <w:t>IT</w:t>
      </w:r>
      <w:r w:rsidRPr="009D2AEA">
        <w:rPr>
          <w:rFonts w:ascii="Arial" w:hAnsi="Arial" w:cs="Arial"/>
          <w:b/>
          <w:spacing w:val="-3"/>
          <w:sz w:val="21"/>
          <w:szCs w:val="21"/>
        </w:rPr>
        <w:t xml:space="preserve"> </w:t>
      </w:r>
      <w:proofErr w:type="gramStart"/>
      <w:r w:rsidRPr="009D2AEA">
        <w:rPr>
          <w:rFonts w:ascii="Arial" w:hAnsi="Arial" w:cs="Arial"/>
          <w:b/>
          <w:sz w:val="21"/>
          <w:szCs w:val="21"/>
        </w:rPr>
        <w:t>FURTHER</w:t>
      </w:r>
      <w:r w:rsidRPr="009D2AEA">
        <w:rPr>
          <w:rFonts w:ascii="Arial" w:hAnsi="Arial" w:cs="Arial"/>
          <w:b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b/>
          <w:sz w:val="21"/>
          <w:szCs w:val="21"/>
        </w:rPr>
        <w:t>RESOLVED</w:t>
      </w:r>
      <w:r w:rsidRPr="009D2AEA">
        <w:rPr>
          <w:rFonts w:ascii="Arial" w:hAnsi="Arial" w:cs="Arial"/>
          <w:sz w:val="21"/>
          <w:szCs w:val="21"/>
        </w:rPr>
        <w:t>,</w:t>
      </w:r>
      <w:proofErr w:type="gramEnd"/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that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agricultural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community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should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monitor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the </w:t>
      </w:r>
      <w:r w:rsidRPr="009D2AEA">
        <w:rPr>
          <w:rFonts w:ascii="Arial" w:hAnsi="Arial" w:cs="Arial"/>
          <w:sz w:val="21"/>
          <w:szCs w:val="21"/>
        </w:rPr>
        <w:t>implementation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of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this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law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at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municipal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level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maximize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landowner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protections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and </w:t>
      </w:r>
      <w:r w:rsidRPr="009D2AEA">
        <w:rPr>
          <w:rFonts w:ascii="Arial" w:hAnsi="Arial" w:cs="Arial"/>
          <w:sz w:val="21"/>
          <w:szCs w:val="21"/>
        </w:rPr>
        <w:t>assess</w:t>
      </w:r>
      <w:r w:rsidRPr="009D2AEA">
        <w:rPr>
          <w:rFonts w:ascii="Arial" w:hAnsi="Arial" w:cs="Arial"/>
          <w:spacing w:val="-1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this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program’s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feasibility</w:t>
      </w:r>
      <w:r w:rsidRPr="009D2AEA">
        <w:rPr>
          <w:rFonts w:ascii="Arial" w:hAnsi="Arial" w:cs="Arial"/>
          <w:spacing w:val="-12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as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an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equity-enhancement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opportunity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for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2"/>
          <w:sz w:val="21"/>
          <w:szCs w:val="21"/>
        </w:rPr>
        <w:t>agricultural landowners.</w:t>
      </w:r>
    </w:p>
    <w:p w14:paraId="7FFDD221" w14:textId="77777777" w:rsidR="009D47BF" w:rsidRPr="009D2AEA" w:rsidRDefault="009D47BF" w:rsidP="009D47BF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9D2AEA">
        <w:rPr>
          <w:rFonts w:ascii="Arial" w:hAnsi="Arial" w:cs="Arial"/>
          <w:b/>
          <w:sz w:val="21"/>
          <w:szCs w:val="21"/>
        </w:rPr>
        <w:t>BE</w:t>
      </w:r>
      <w:r w:rsidRPr="009D2AEA">
        <w:rPr>
          <w:rFonts w:ascii="Arial" w:hAnsi="Arial" w:cs="Arial"/>
          <w:b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b/>
          <w:sz w:val="21"/>
          <w:szCs w:val="21"/>
        </w:rPr>
        <w:t>IT</w:t>
      </w:r>
      <w:r w:rsidRPr="009D2AEA">
        <w:rPr>
          <w:rFonts w:ascii="Arial" w:hAnsi="Arial" w:cs="Arial"/>
          <w:b/>
          <w:spacing w:val="-2"/>
          <w:sz w:val="21"/>
          <w:szCs w:val="21"/>
        </w:rPr>
        <w:t xml:space="preserve"> </w:t>
      </w:r>
      <w:proofErr w:type="gramStart"/>
      <w:r w:rsidRPr="009D2AEA">
        <w:rPr>
          <w:rFonts w:ascii="Arial" w:hAnsi="Arial" w:cs="Arial"/>
          <w:b/>
          <w:sz w:val="21"/>
          <w:szCs w:val="21"/>
        </w:rPr>
        <w:t>FURTHER</w:t>
      </w:r>
      <w:r w:rsidRPr="009D2AEA">
        <w:rPr>
          <w:rFonts w:ascii="Arial" w:hAnsi="Arial" w:cs="Arial"/>
          <w:b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b/>
          <w:sz w:val="21"/>
          <w:szCs w:val="21"/>
        </w:rPr>
        <w:t>RESOLVED</w:t>
      </w:r>
      <w:r w:rsidRPr="009D2AEA">
        <w:rPr>
          <w:rFonts w:ascii="Arial" w:hAnsi="Arial" w:cs="Arial"/>
          <w:sz w:val="21"/>
          <w:szCs w:val="21"/>
        </w:rPr>
        <w:t>,</w:t>
      </w:r>
      <w:proofErr w:type="gramEnd"/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that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we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strongly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urge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coordinated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efforts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by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and </w:t>
      </w:r>
      <w:r w:rsidRPr="009D2AEA">
        <w:rPr>
          <w:rFonts w:ascii="Arial" w:hAnsi="Arial" w:cs="Arial"/>
          <w:sz w:val="21"/>
          <w:szCs w:val="21"/>
        </w:rPr>
        <w:t>among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various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New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Jersey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state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agencies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aid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municipalities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interested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in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TDR,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in </w:t>
      </w:r>
      <w:r w:rsidRPr="009D2AEA">
        <w:rPr>
          <w:rFonts w:ascii="Arial" w:hAnsi="Arial" w:cs="Arial"/>
          <w:sz w:val="21"/>
          <w:szCs w:val="21"/>
        </w:rPr>
        <w:t>particular,</w:t>
      </w:r>
      <w:r w:rsidRPr="009D2AEA">
        <w:rPr>
          <w:rFonts w:ascii="Arial" w:hAnsi="Arial" w:cs="Arial"/>
          <w:spacing w:val="-12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with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regard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establishing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receiving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areas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and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demonstrating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market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for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the </w:t>
      </w:r>
      <w:r w:rsidRPr="009D2AEA">
        <w:rPr>
          <w:rFonts w:ascii="Arial" w:hAnsi="Arial" w:cs="Arial"/>
          <w:sz w:val="21"/>
          <w:szCs w:val="21"/>
        </w:rPr>
        <w:t>TDRs,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necessary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drive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demand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for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TDR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2"/>
          <w:sz w:val="21"/>
          <w:szCs w:val="21"/>
        </w:rPr>
        <w:t>credits.</w:t>
      </w:r>
    </w:p>
    <w:p w14:paraId="47734A6D" w14:textId="77777777" w:rsidR="009D47BF" w:rsidRPr="009D2AEA" w:rsidRDefault="009D47BF" w:rsidP="009D47BF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9D2AEA">
        <w:rPr>
          <w:rFonts w:ascii="Arial" w:hAnsi="Arial" w:cs="Arial"/>
          <w:b/>
          <w:sz w:val="21"/>
          <w:szCs w:val="21"/>
        </w:rPr>
        <w:t>BE</w:t>
      </w:r>
      <w:r w:rsidRPr="009D2AEA">
        <w:rPr>
          <w:rFonts w:ascii="Arial" w:hAnsi="Arial" w:cs="Arial"/>
          <w:b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b/>
          <w:sz w:val="21"/>
          <w:szCs w:val="21"/>
        </w:rPr>
        <w:t>IT</w:t>
      </w:r>
      <w:r w:rsidRPr="009D2AEA">
        <w:rPr>
          <w:rFonts w:ascii="Arial" w:hAnsi="Arial" w:cs="Arial"/>
          <w:b/>
          <w:spacing w:val="-3"/>
          <w:sz w:val="21"/>
          <w:szCs w:val="21"/>
        </w:rPr>
        <w:t xml:space="preserve"> </w:t>
      </w:r>
      <w:proofErr w:type="gramStart"/>
      <w:r w:rsidRPr="009D2AEA">
        <w:rPr>
          <w:rFonts w:ascii="Arial" w:hAnsi="Arial" w:cs="Arial"/>
          <w:b/>
          <w:sz w:val="21"/>
          <w:szCs w:val="21"/>
        </w:rPr>
        <w:t>FURTHER</w:t>
      </w:r>
      <w:r w:rsidRPr="009D2AEA">
        <w:rPr>
          <w:rFonts w:ascii="Arial" w:hAnsi="Arial" w:cs="Arial"/>
          <w:b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b/>
          <w:sz w:val="21"/>
          <w:szCs w:val="21"/>
        </w:rPr>
        <w:t>RESOLVED</w:t>
      </w:r>
      <w:r w:rsidRPr="009D2AEA">
        <w:rPr>
          <w:rFonts w:ascii="Arial" w:hAnsi="Arial" w:cs="Arial"/>
          <w:sz w:val="21"/>
          <w:szCs w:val="21"/>
        </w:rPr>
        <w:t>,</w:t>
      </w:r>
      <w:proofErr w:type="gramEnd"/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that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we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urge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municipalities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engage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with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2"/>
          <w:sz w:val="21"/>
          <w:szCs w:val="21"/>
        </w:rPr>
        <w:t xml:space="preserve">their </w:t>
      </w:r>
      <w:r w:rsidRPr="009D2AEA">
        <w:rPr>
          <w:rFonts w:ascii="Arial" w:hAnsi="Arial" w:cs="Arial"/>
          <w:sz w:val="21"/>
          <w:szCs w:val="21"/>
        </w:rPr>
        <w:t>planners,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agricultural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advisory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committees,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and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state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identify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opportunities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for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use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of </w:t>
      </w:r>
      <w:r w:rsidRPr="009D2AEA">
        <w:rPr>
          <w:rFonts w:ascii="Arial" w:hAnsi="Arial" w:cs="Arial"/>
          <w:sz w:val="21"/>
          <w:szCs w:val="21"/>
        </w:rPr>
        <w:t>TDR,</w:t>
      </w:r>
      <w:r w:rsidRPr="009D2AEA">
        <w:rPr>
          <w:rFonts w:ascii="Arial" w:hAnsi="Arial" w:cs="Arial"/>
          <w:spacing w:val="-13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non-contiguous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clusters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and</w:t>
      </w:r>
      <w:r w:rsidRPr="009D2AEA">
        <w:rPr>
          <w:rFonts w:ascii="Arial" w:hAnsi="Arial" w:cs="Arial"/>
          <w:spacing w:val="-11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other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density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transfer</w:t>
      </w:r>
      <w:r w:rsidRPr="009D2AEA">
        <w:rPr>
          <w:rFonts w:ascii="Arial" w:hAnsi="Arial" w:cs="Arial"/>
          <w:spacing w:val="-10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2"/>
          <w:sz w:val="21"/>
          <w:szCs w:val="21"/>
        </w:rPr>
        <w:t>techniques.</w:t>
      </w:r>
    </w:p>
    <w:p w14:paraId="38A98976" w14:textId="2096A14E" w:rsidR="002506EB" w:rsidRPr="009D47BF" w:rsidRDefault="009D47BF" w:rsidP="009D47BF">
      <w:pPr>
        <w:spacing w:after="0" w:line="480" w:lineRule="auto"/>
        <w:ind w:firstLine="720"/>
        <w:rPr>
          <w:rFonts w:ascii="Arial" w:hAnsi="Arial" w:cs="Arial"/>
          <w:spacing w:val="-2"/>
          <w:sz w:val="21"/>
          <w:szCs w:val="21"/>
        </w:rPr>
      </w:pPr>
      <w:r w:rsidRPr="009D2AEA">
        <w:rPr>
          <w:rFonts w:ascii="Arial" w:hAnsi="Arial" w:cs="Arial"/>
          <w:b/>
          <w:sz w:val="21"/>
          <w:szCs w:val="21"/>
        </w:rPr>
        <w:t>BE</w:t>
      </w:r>
      <w:r w:rsidRPr="009D2AEA">
        <w:rPr>
          <w:rFonts w:ascii="Arial" w:hAnsi="Arial" w:cs="Arial"/>
          <w:b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b/>
          <w:sz w:val="21"/>
          <w:szCs w:val="21"/>
        </w:rPr>
        <w:t>IT</w:t>
      </w:r>
      <w:r w:rsidRPr="009D2AEA">
        <w:rPr>
          <w:rFonts w:ascii="Arial" w:hAnsi="Arial" w:cs="Arial"/>
          <w:b/>
          <w:spacing w:val="-2"/>
          <w:sz w:val="21"/>
          <w:szCs w:val="21"/>
        </w:rPr>
        <w:t xml:space="preserve"> </w:t>
      </w:r>
      <w:r w:rsidRPr="009D2AEA">
        <w:rPr>
          <w:rFonts w:ascii="Arial" w:hAnsi="Arial" w:cs="Arial"/>
          <w:b/>
          <w:sz w:val="21"/>
          <w:szCs w:val="21"/>
        </w:rPr>
        <w:t>FURTHER</w:t>
      </w:r>
      <w:r w:rsidRPr="009D2AEA">
        <w:rPr>
          <w:rFonts w:ascii="Arial" w:hAnsi="Arial" w:cs="Arial"/>
          <w:b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b/>
          <w:sz w:val="21"/>
          <w:szCs w:val="21"/>
        </w:rPr>
        <w:t>RESOLVED</w:t>
      </w:r>
      <w:r w:rsidRPr="009D2AEA">
        <w:rPr>
          <w:rFonts w:ascii="Arial" w:hAnsi="Arial" w:cs="Arial"/>
          <w:sz w:val="21"/>
          <w:szCs w:val="21"/>
        </w:rPr>
        <w:t>,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that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we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strongly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urge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any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municipality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or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2"/>
          <w:sz w:val="21"/>
          <w:szCs w:val="21"/>
        </w:rPr>
        <w:t xml:space="preserve">regional </w:t>
      </w:r>
      <w:r w:rsidRPr="009D2AEA">
        <w:rPr>
          <w:rFonts w:ascii="Arial" w:hAnsi="Arial" w:cs="Arial"/>
          <w:sz w:val="21"/>
          <w:szCs w:val="21"/>
        </w:rPr>
        <w:t>entity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establishing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or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with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established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TDR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programs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9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ensure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that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landowner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equity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is </w:t>
      </w:r>
      <w:r w:rsidRPr="009D2AEA">
        <w:rPr>
          <w:rFonts w:ascii="Arial" w:hAnsi="Arial" w:cs="Arial"/>
          <w:sz w:val="21"/>
          <w:szCs w:val="21"/>
        </w:rPr>
        <w:t>given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utmost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consideration,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and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protected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in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long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term,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by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either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creating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2"/>
          <w:sz w:val="21"/>
          <w:szCs w:val="21"/>
        </w:rPr>
        <w:t xml:space="preserve">lasting, </w:t>
      </w:r>
      <w:r w:rsidRPr="009D2AEA">
        <w:rPr>
          <w:rFonts w:ascii="Arial" w:hAnsi="Arial" w:cs="Arial"/>
          <w:sz w:val="21"/>
          <w:szCs w:val="21"/>
        </w:rPr>
        <w:t>viable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markets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for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TDR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credits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or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discontinuing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TDR</w:t>
      </w:r>
      <w:r w:rsidRPr="009D2AEA">
        <w:rPr>
          <w:rFonts w:ascii="Arial" w:hAnsi="Arial" w:cs="Arial"/>
          <w:spacing w:val="-3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programs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promptly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if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found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to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be </w:t>
      </w:r>
      <w:r w:rsidRPr="009D2AEA">
        <w:rPr>
          <w:rFonts w:ascii="Arial" w:hAnsi="Arial" w:cs="Arial"/>
          <w:sz w:val="21"/>
          <w:szCs w:val="21"/>
        </w:rPr>
        <w:t>inoperable,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consistent</w:t>
      </w:r>
      <w:r w:rsidRPr="009D2AEA">
        <w:rPr>
          <w:rFonts w:ascii="Arial" w:hAnsi="Arial" w:cs="Arial"/>
          <w:spacing w:val="-8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with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State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TDR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Act,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and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that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in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lieu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of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viable</w:t>
      </w:r>
      <w:r w:rsidRPr="009D2AEA">
        <w:rPr>
          <w:rFonts w:ascii="Arial" w:hAnsi="Arial" w:cs="Arial"/>
          <w:spacing w:val="-4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program,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2"/>
          <w:sz w:val="21"/>
          <w:szCs w:val="21"/>
        </w:rPr>
        <w:t xml:space="preserve">including </w:t>
      </w:r>
      <w:r w:rsidRPr="009D2AEA">
        <w:rPr>
          <w:rFonts w:ascii="Arial" w:hAnsi="Arial" w:cs="Arial"/>
          <w:sz w:val="21"/>
          <w:szCs w:val="21"/>
        </w:rPr>
        <w:t>adequate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funding,</w:t>
      </w:r>
      <w:r w:rsidRPr="009D2AEA">
        <w:rPr>
          <w:rFonts w:ascii="Arial" w:hAnsi="Arial" w:cs="Arial"/>
          <w:spacing w:val="-7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with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no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TDRs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applied,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the</w:t>
      </w:r>
      <w:r w:rsidRPr="009D2AEA">
        <w:rPr>
          <w:rFonts w:ascii="Arial" w:hAnsi="Arial" w:cs="Arial"/>
          <w:spacing w:val="-3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program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in</w:t>
      </w:r>
      <w:r w:rsidRPr="009D2AEA">
        <w:rPr>
          <w:rFonts w:ascii="Arial" w:hAnsi="Arial" w:cs="Arial"/>
          <w:spacing w:val="-3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that</w:t>
      </w:r>
      <w:r w:rsidRPr="009D2AEA">
        <w:rPr>
          <w:rFonts w:ascii="Arial" w:hAnsi="Arial" w:cs="Arial"/>
          <w:spacing w:val="-5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area</w:t>
      </w:r>
      <w:r w:rsidRPr="009D2AEA">
        <w:rPr>
          <w:rFonts w:ascii="Arial" w:hAnsi="Arial" w:cs="Arial"/>
          <w:spacing w:val="-6"/>
          <w:sz w:val="21"/>
          <w:szCs w:val="21"/>
        </w:rPr>
        <w:t xml:space="preserve"> </w:t>
      </w:r>
      <w:r w:rsidRPr="009D2AEA">
        <w:rPr>
          <w:rFonts w:ascii="Arial" w:hAnsi="Arial" w:cs="Arial"/>
          <w:sz w:val="21"/>
          <w:szCs w:val="21"/>
        </w:rPr>
        <w:t>be</w:t>
      </w:r>
      <w:r w:rsidRPr="009D2AEA">
        <w:rPr>
          <w:rFonts w:ascii="Arial" w:hAnsi="Arial" w:cs="Arial"/>
          <w:spacing w:val="-3"/>
          <w:sz w:val="21"/>
          <w:szCs w:val="21"/>
        </w:rPr>
        <w:t xml:space="preserve"> </w:t>
      </w:r>
      <w:r w:rsidRPr="009D2AEA">
        <w:rPr>
          <w:rFonts w:ascii="Arial" w:hAnsi="Arial" w:cs="Arial"/>
          <w:spacing w:val="-2"/>
          <w:sz w:val="21"/>
          <w:szCs w:val="21"/>
        </w:rPr>
        <w:t>terminated.</w:t>
      </w:r>
    </w:p>
    <w:sectPr w:rsidR="002506EB" w:rsidRPr="009D47BF" w:rsidSect="00C7130F">
      <w:footerReference w:type="default" r:id="rId7"/>
      <w:pgSz w:w="12240" w:h="15840"/>
      <w:pgMar w:top="1152" w:right="1440" w:bottom="1440" w:left="2160" w:header="720" w:footer="432" w:gutter="0"/>
      <w:lnNumType w:countBy="1" w:distance="720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9C894" w14:textId="77777777" w:rsidR="00C52CA2" w:rsidRDefault="00C52CA2">
      <w:pPr>
        <w:spacing w:after="0" w:line="240" w:lineRule="auto"/>
      </w:pPr>
      <w:r>
        <w:separator/>
      </w:r>
    </w:p>
  </w:endnote>
  <w:endnote w:type="continuationSeparator" w:id="0">
    <w:p w14:paraId="3C66850F" w14:textId="77777777" w:rsidR="00C52CA2" w:rsidRDefault="00C52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E1D53" w14:textId="77777777" w:rsidR="00EA34B6" w:rsidRPr="003A5C48" w:rsidRDefault="00000000" w:rsidP="00A309A9">
    <w:pPr>
      <w:pStyle w:val="Footer"/>
      <w:tabs>
        <w:tab w:val="clear" w:pos="4680"/>
        <w:tab w:val="clear" w:pos="9360"/>
        <w:tab w:val="left" w:pos="829"/>
      </w:tabs>
      <w:jc w:val="right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12846165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A34B6" w:rsidRPr="00A309A9">
          <w:rPr>
            <w:rFonts w:cstheme="minorHAnsi"/>
          </w:rPr>
          <w:fldChar w:fldCharType="begin"/>
        </w:r>
        <w:r w:rsidR="00EA34B6" w:rsidRPr="00A309A9">
          <w:rPr>
            <w:rFonts w:cstheme="minorHAnsi"/>
          </w:rPr>
          <w:instrText xml:space="preserve"> PAGE   \* MERGEFORMAT </w:instrText>
        </w:r>
        <w:r w:rsidR="00EA34B6" w:rsidRPr="00A309A9">
          <w:rPr>
            <w:rFonts w:cstheme="minorHAnsi"/>
          </w:rPr>
          <w:fldChar w:fldCharType="separate"/>
        </w:r>
        <w:r w:rsidR="00EA34B6" w:rsidRPr="00A309A9">
          <w:rPr>
            <w:rFonts w:cstheme="minorHAnsi"/>
            <w:noProof/>
          </w:rPr>
          <w:t>2</w:t>
        </w:r>
        <w:r w:rsidR="00EA34B6" w:rsidRPr="00A309A9">
          <w:rPr>
            <w:rFonts w:cstheme="minorHAnsi"/>
            <w:noProof/>
          </w:rPr>
          <w:fldChar w:fldCharType="end"/>
        </w:r>
      </w:sdtContent>
    </w:sdt>
    <w:r w:rsidR="00EA34B6">
      <w:rPr>
        <w:rFonts w:ascii="Arial" w:hAnsi="Arial" w:cs="Arial"/>
        <w:noProof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74911" w14:textId="77777777" w:rsidR="00C52CA2" w:rsidRDefault="00C52CA2">
      <w:pPr>
        <w:spacing w:after="0" w:line="240" w:lineRule="auto"/>
      </w:pPr>
      <w:r>
        <w:separator/>
      </w:r>
    </w:p>
  </w:footnote>
  <w:footnote w:type="continuationSeparator" w:id="0">
    <w:p w14:paraId="7500E506" w14:textId="77777777" w:rsidR="00C52CA2" w:rsidRDefault="00C52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C3578"/>
    <w:multiLevelType w:val="hybridMultilevel"/>
    <w:tmpl w:val="63CCF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261EF"/>
    <w:multiLevelType w:val="hybridMultilevel"/>
    <w:tmpl w:val="8E4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86FCD"/>
    <w:multiLevelType w:val="hybridMultilevel"/>
    <w:tmpl w:val="4392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24387"/>
    <w:multiLevelType w:val="hybridMultilevel"/>
    <w:tmpl w:val="B72ED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C60B1"/>
    <w:multiLevelType w:val="hybridMultilevel"/>
    <w:tmpl w:val="BB568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97E83"/>
    <w:multiLevelType w:val="hybridMultilevel"/>
    <w:tmpl w:val="8BF00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C0FCC"/>
    <w:multiLevelType w:val="hybridMultilevel"/>
    <w:tmpl w:val="D910F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B04C5"/>
    <w:multiLevelType w:val="hybridMultilevel"/>
    <w:tmpl w:val="46B26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02B55"/>
    <w:multiLevelType w:val="hybridMultilevel"/>
    <w:tmpl w:val="6932031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781A7D"/>
    <w:multiLevelType w:val="hybridMultilevel"/>
    <w:tmpl w:val="1B16756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7F7EF7"/>
    <w:multiLevelType w:val="hybridMultilevel"/>
    <w:tmpl w:val="56185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54428"/>
    <w:multiLevelType w:val="hybridMultilevel"/>
    <w:tmpl w:val="A458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47A96"/>
    <w:multiLevelType w:val="hybridMultilevel"/>
    <w:tmpl w:val="4D62FBB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2F9D6210"/>
    <w:multiLevelType w:val="hybridMultilevel"/>
    <w:tmpl w:val="97087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20438"/>
    <w:multiLevelType w:val="hybridMultilevel"/>
    <w:tmpl w:val="2D081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254AE"/>
    <w:multiLevelType w:val="hybridMultilevel"/>
    <w:tmpl w:val="F1285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D3063"/>
    <w:multiLevelType w:val="hybridMultilevel"/>
    <w:tmpl w:val="0BC60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31E81"/>
    <w:multiLevelType w:val="hybridMultilevel"/>
    <w:tmpl w:val="392475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8E428A"/>
    <w:multiLevelType w:val="hybridMultilevel"/>
    <w:tmpl w:val="3DF07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50A11"/>
    <w:multiLevelType w:val="hybridMultilevel"/>
    <w:tmpl w:val="07580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44188"/>
    <w:multiLevelType w:val="hybridMultilevel"/>
    <w:tmpl w:val="622E1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86415"/>
    <w:multiLevelType w:val="hybridMultilevel"/>
    <w:tmpl w:val="B5667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570D6"/>
    <w:multiLevelType w:val="hybridMultilevel"/>
    <w:tmpl w:val="5EA09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3723E8"/>
    <w:multiLevelType w:val="hybridMultilevel"/>
    <w:tmpl w:val="45206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9208E0"/>
    <w:multiLevelType w:val="hybridMultilevel"/>
    <w:tmpl w:val="B8C0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03BC9"/>
    <w:multiLevelType w:val="hybridMultilevel"/>
    <w:tmpl w:val="B7026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E148D"/>
    <w:multiLevelType w:val="hybridMultilevel"/>
    <w:tmpl w:val="1B56F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E2ABE"/>
    <w:multiLevelType w:val="hybridMultilevel"/>
    <w:tmpl w:val="CEAA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E48D9"/>
    <w:multiLevelType w:val="hybridMultilevel"/>
    <w:tmpl w:val="9A1E1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C076F"/>
    <w:multiLevelType w:val="hybridMultilevel"/>
    <w:tmpl w:val="9BB61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72403F"/>
    <w:multiLevelType w:val="hybridMultilevel"/>
    <w:tmpl w:val="096CE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E5E7D"/>
    <w:multiLevelType w:val="hybridMultilevel"/>
    <w:tmpl w:val="8782F8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542233"/>
    <w:multiLevelType w:val="hybridMultilevel"/>
    <w:tmpl w:val="6FC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B6C46"/>
    <w:multiLevelType w:val="hybridMultilevel"/>
    <w:tmpl w:val="74568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FE7B67"/>
    <w:multiLevelType w:val="hybridMultilevel"/>
    <w:tmpl w:val="DA966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4316F"/>
    <w:multiLevelType w:val="hybridMultilevel"/>
    <w:tmpl w:val="3C225340"/>
    <w:lvl w:ilvl="0" w:tplc="183C2AC8">
      <w:start w:val="1"/>
      <w:numFmt w:val="decimal"/>
      <w:lvlText w:val="%1"/>
      <w:lvlJc w:val="left"/>
      <w:pPr>
        <w:ind w:left="1760" w:hanging="154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89D2D440">
      <w:numFmt w:val="bullet"/>
      <w:lvlText w:val="•"/>
      <w:lvlJc w:val="left"/>
      <w:pPr>
        <w:ind w:left="2564" w:hanging="1541"/>
      </w:pPr>
      <w:rPr>
        <w:rFonts w:hint="default"/>
        <w:lang w:val="en-US" w:eastAsia="en-US" w:bidi="ar-SA"/>
      </w:rPr>
    </w:lvl>
    <w:lvl w:ilvl="2" w:tplc="5CA822B0">
      <w:numFmt w:val="bullet"/>
      <w:lvlText w:val="•"/>
      <w:lvlJc w:val="left"/>
      <w:pPr>
        <w:ind w:left="3368" w:hanging="1541"/>
      </w:pPr>
      <w:rPr>
        <w:rFonts w:hint="default"/>
        <w:lang w:val="en-US" w:eastAsia="en-US" w:bidi="ar-SA"/>
      </w:rPr>
    </w:lvl>
    <w:lvl w:ilvl="3" w:tplc="20D01484">
      <w:numFmt w:val="bullet"/>
      <w:lvlText w:val="•"/>
      <w:lvlJc w:val="left"/>
      <w:pPr>
        <w:ind w:left="4172" w:hanging="1541"/>
      </w:pPr>
      <w:rPr>
        <w:rFonts w:hint="default"/>
        <w:lang w:val="en-US" w:eastAsia="en-US" w:bidi="ar-SA"/>
      </w:rPr>
    </w:lvl>
    <w:lvl w:ilvl="4" w:tplc="75D6F880">
      <w:numFmt w:val="bullet"/>
      <w:lvlText w:val="•"/>
      <w:lvlJc w:val="left"/>
      <w:pPr>
        <w:ind w:left="4976" w:hanging="1541"/>
      </w:pPr>
      <w:rPr>
        <w:rFonts w:hint="default"/>
        <w:lang w:val="en-US" w:eastAsia="en-US" w:bidi="ar-SA"/>
      </w:rPr>
    </w:lvl>
    <w:lvl w:ilvl="5" w:tplc="DDEEA474">
      <w:numFmt w:val="bullet"/>
      <w:lvlText w:val="•"/>
      <w:lvlJc w:val="left"/>
      <w:pPr>
        <w:ind w:left="5780" w:hanging="1541"/>
      </w:pPr>
      <w:rPr>
        <w:rFonts w:hint="default"/>
        <w:lang w:val="en-US" w:eastAsia="en-US" w:bidi="ar-SA"/>
      </w:rPr>
    </w:lvl>
    <w:lvl w:ilvl="6" w:tplc="6798AB30">
      <w:numFmt w:val="bullet"/>
      <w:lvlText w:val="•"/>
      <w:lvlJc w:val="left"/>
      <w:pPr>
        <w:ind w:left="6584" w:hanging="1541"/>
      </w:pPr>
      <w:rPr>
        <w:rFonts w:hint="default"/>
        <w:lang w:val="en-US" w:eastAsia="en-US" w:bidi="ar-SA"/>
      </w:rPr>
    </w:lvl>
    <w:lvl w:ilvl="7" w:tplc="BDF0322C">
      <w:numFmt w:val="bullet"/>
      <w:lvlText w:val="•"/>
      <w:lvlJc w:val="left"/>
      <w:pPr>
        <w:ind w:left="7388" w:hanging="1541"/>
      </w:pPr>
      <w:rPr>
        <w:rFonts w:hint="default"/>
        <w:lang w:val="en-US" w:eastAsia="en-US" w:bidi="ar-SA"/>
      </w:rPr>
    </w:lvl>
    <w:lvl w:ilvl="8" w:tplc="0C46176A">
      <w:numFmt w:val="bullet"/>
      <w:lvlText w:val="•"/>
      <w:lvlJc w:val="left"/>
      <w:pPr>
        <w:ind w:left="8192" w:hanging="1541"/>
      </w:pPr>
      <w:rPr>
        <w:rFonts w:hint="default"/>
        <w:lang w:val="en-US" w:eastAsia="en-US" w:bidi="ar-SA"/>
      </w:rPr>
    </w:lvl>
  </w:abstractNum>
  <w:abstractNum w:abstractNumId="36" w15:restartNumberingAfterBreak="0">
    <w:nsid w:val="6A017C65"/>
    <w:multiLevelType w:val="hybridMultilevel"/>
    <w:tmpl w:val="3C3C1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C1C2A"/>
    <w:multiLevelType w:val="hybridMultilevel"/>
    <w:tmpl w:val="5946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424DC"/>
    <w:multiLevelType w:val="hybridMultilevel"/>
    <w:tmpl w:val="F2CE5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D793B"/>
    <w:multiLevelType w:val="hybridMultilevel"/>
    <w:tmpl w:val="BD46B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FA4A69"/>
    <w:multiLevelType w:val="hybridMultilevel"/>
    <w:tmpl w:val="D18A3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71174"/>
    <w:multiLevelType w:val="hybridMultilevel"/>
    <w:tmpl w:val="BE9E2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D8726C"/>
    <w:multiLevelType w:val="hybridMultilevel"/>
    <w:tmpl w:val="9578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72CA1"/>
    <w:multiLevelType w:val="hybridMultilevel"/>
    <w:tmpl w:val="259881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79498043">
    <w:abstractNumId w:val="40"/>
  </w:num>
  <w:num w:numId="2" w16cid:durableId="537544610">
    <w:abstractNumId w:val="12"/>
  </w:num>
  <w:num w:numId="3" w16cid:durableId="909343032">
    <w:abstractNumId w:val="19"/>
  </w:num>
  <w:num w:numId="4" w16cid:durableId="1947929671">
    <w:abstractNumId w:val="6"/>
  </w:num>
  <w:num w:numId="5" w16cid:durableId="183331010">
    <w:abstractNumId w:val="15"/>
  </w:num>
  <w:num w:numId="6" w16cid:durableId="1837761427">
    <w:abstractNumId w:val="22"/>
  </w:num>
  <w:num w:numId="7" w16cid:durableId="1082986553">
    <w:abstractNumId w:val="4"/>
  </w:num>
  <w:num w:numId="8" w16cid:durableId="281612675">
    <w:abstractNumId w:val="38"/>
  </w:num>
  <w:num w:numId="9" w16cid:durableId="1354383929">
    <w:abstractNumId w:val="17"/>
  </w:num>
  <w:num w:numId="10" w16cid:durableId="1629966849">
    <w:abstractNumId w:val="20"/>
  </w:num>
  <w:num w:numId="11" w16cid:durableId="1127889212">
    <w:abstractNumId w:val="31"/>
  </w:num>
  <w:num w:numId="12" w16cid:durableId="1735467938">
    <w:abstractNumId w:val="9"/>
  </w:num>
  <w:num w:numId="13" w16cid:durableId="1834639670">
    <w:abstractNumId w:val="11"/>
  </w:num>
  <w:num w:numId="14" w16cid:durableId="968586357">
    <w:abstractNumId w:val="3"/>
  </w:num>
  <w:num w:numId="15" w16cid:durableId="7758826">
    <w:abstractNumId w:val="5"/>
  </w:num>
  <w:num w:numId="16" w16cid:durableId="771247833">
    <w:abstractNumId w:val="16"/>
  </w:num>
  <w:num w:numId="17" w16cid:durableId="659626057">
    <w:abstractNumId w:val="34"/>
  </w:num>
  <w:num w:numId="18" w16cid:durableId="1814180565">
    <w:abstractNumId w:val="14"/>
  </w:num>
  <w:num w:numId="19" w16cid:durableId="1402675189">
    <w:abstractNumId w:val="13"/>
  </w:num>
  <w:num w:numId="20" w16cid:durableId="6372409">
    <w:abstractNumId w:val="10"/>
  </w:num>
  <w:num w:numId="21" w16cid:durableId="1876917729">
    <w:abstractNumId w:val="25"/>
  </w:num>
  <w:num w:numId="22" w16cid:durableId="568349314">
    <w:abstractNumId w:val="21"/>
  </w:num>
  <w:num w:numId="23" w16cid:durableId="1515074169">
    <w:abstractNumId w:val="2"/>
  </w:num>
  <w:num w:numId="24" w16cid:durableId="76749516">
    <w:abstractNumId w:val="18"/>
  </w:num>
  <w:num w:numId="25" w16cid:durableId="1754356868">
    <w:abstractNumId w:val="1"/>
  </w:num>
  <w:num w:numId="26" w16cid:durableId="449012902">
    <w:abstractNumId w:val="32"/>
  </w:num>
  <w:num w:numId="27" w16cid:durableId="838159997">
    <w:abstractNumId w:val="33"/>
  </w:num>
  <w:num w:numId="28" w16cid:durableId="1713651966">
    <w:abstractNumId w:val="36"/>
  </w:num>
  <w:num w:numId="29" w16cid:durableId="1400981879">
    <w:abstractNumId w:val="28"/>
  </w:num>
  <w:num w:numId="30" w16cid:durableId="1952586899">
    <w:abstractNumId w:val="27"/>
  </w:num>
  <w:num w:numId="31" w16cid:durableId="573441752">
    <w:abstractNumId w:val="7"/>
  </w:num>
  <w:num w:numId="32" w16cid:durableId="910307534">
    <w:abstractNumId w:val="0"/>
  </w:num>
  <w:num w:numId="33" w16cid:durableId="1917277345">
    <w:abstractNumId w:val="23"/>
  </w:num>
  <w:num w:numId="34" w16cid:durableId="735662931">
    <w:abstractNumId w:val="29"/>
  </w:num>
  <w:num w:numId="35" w16cid:durableId="1530950060">
    <w:abstractNumId w:val="8"/>
  </w:num>
  <w:num w:numId="36" w16cid:durableId="195779511">
    <w:abstractNumId w:val="26"/>
  </w:num>
  <w:num w:numId="37" w16cid:durableId="340816893">
    <w:abstractNumId w:val="39"/>
  </w:num>
  <w:num w:numId="38" w16cid:durableId="1017853970">
    <w:abstractNumId w:val="37"/>
  </w:num>
  <w:num w:numId="39" w16cid:durableId="932281303">
    <w:abstractNumId w:val="24"/>
  </w:num>
  <w:num w:numId="40" w16cid:durableId="2008437371">
    <w:abstractNumId w:val="30"/>
  </w:num>
  <w:num w:numId="41" w16cid:durableId="1594241120">
    <w:abstractNumId w:val="43"/>
  </w:num>
  <w:num w:numId="42" w16cid:durableId="2086298375">
    <w:abstractNumId w:val="35"/>
  </w:num>
  <w:num w:numId="43" w16cid:durableId="606276210">
    <w:abstractNumId w:val="41"/>
  </w:num>
  <w:num w:numId="44" w16cid:durableId="71207601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5C4"/>
    <w:rsid w:val="00010330"/>
    <w:rsid w:val="00032DA3"/>
    <w:rsid w:val="000832E5"/>
    <w:rsid w:val="000A310C"/>
    <w:rsid w:val="000A4E29"/>
    <w:rsid w:val="000B5ECE"/>
    <w:rsid w:val="000E6D54"/>
    <w:rsid w:val="001030ED"/>
    <w:rsid w:val="001308B8"/>
    <w:rsid w:val="00152931"/>
    <w:rsid w:val="00192983"/>
    <w:rsid w:val="001B6D9C"/>
    <w:rsid w:val="00241E8D"/>
    <w:rsid w:val="002506EB"/>
    <w:rsid w:val="002A0785"/>
    <w:rsid w:val="002A5C97"/>
    <w:rsid w:val="002E6491"/>
    <w:rsid w:val="003154BA"/>
    <w:rsid w:val="00320FA2"/>
    <w:rsid w:val="00322B13"/>
    <w:rsid w:val="0032674F"/>
    <w:rsid w:val="00344CB7"/>
    <w:rsid w:val="00393B7B"/>
    <w:rsid w:val="003B3D87"/>
    <w:rsid w:val="00484EEB"/>
    <w:rsid w:val="0049128C"/>
    <w:rsid w:val="004A6359"/>
    <w:rsid w:val="004D064A"/>
    <w:rsid w:val="004D38C3"/>
    <w:rsid w:val="004D434B"/>
    <w:rsid w:val="005078D2"/>
    <w:rsid w:val="005179A4"/>
    <w:rsid w:val="005247FC"/>
    <w:rsid w:val="00532876"/>
    <w:rsid w:val="005472BB"/>
    <w:rsid w:val="00552EE1"/>
    <w:rsid w:val="005A55C4"/>
    <w:rsid w:val="005A7B78"/>
    <w:rsid w:val="005F07EC"/>
    <w:rsid w:val="00644F15"/>
    <w:rsid w:val="00663BB8"/>
    <w:rsid w:val="00700E24"/>
    <w:rsid w:val="007063BD"/>
    <w:rsid w:val="007079C0"/>
    <w:rsid w:val="0075322F"/>
    <w:rsid w:val="00765831"/>
    <w:rsid w:val="007A4127"/>
    <w:rsid w:val="007E5449"/>
    <w:rsid w:val="0082289E"/>
    <w:rsid w:val="00885A18"/>
    <w:rsid w:val="008969E5"/>
    <w:rsid w:val="008A29A7"/>
    <w:rsid w:val="008D3C09"/>
    <w:rsid w:val="008F60E7"/>
    <w:rsid w:val="00912D36"/>
    <w:rsid w:val="009D2A9D"/>
    <w:rsid w:val="009D47BF"/>
    <w:rsid w:val="00A00F14"/>
    <w:rsid w:val="00A9768D"/>
    <w:rsid w:val="00B326BB"/>
    <w:rsid w:val="00B34AD6"/>
    <w:rsid w:val="00B37B80"/>
    <w:rsid w:val="00B62ED5"/>
    <w:rsid w:val="00BA2B15"/>
    <w:rsid w:val="00BF2B4A"/>
    <w:rsid w:val="00C00554"/>
    <w:rsid w:val="00C21591"/>
    <w:rsid w:val="00C47E28"/>
    <w:rsid w:val="00C52CA2"/>
    <w:rsid w:val="00C7130F"/>
    <w:rsid w:val="00CA113A"/>
    <w:rsid w:val="00CA1C5A"/>
    <w:rsid w:val="00CE517B"/>
    <w:rsid w:val="00D03DEB"/>
    <w:rsid w:val="00D06AA3"/>
    <w:rsid w:val="00D3223D"/>
    <w:rsid w:val="00D848B1"/>
    <w:rsid w:val="00D86C04"/>
    <w:rsid w:val="00E131C3"/>
    <w:rsid w:val="00E24449"/>
    <w:rsid w:val="00E51738"/>
    <w:rsid w:val="00EA34B6"/>
    <w:rsid w:val="00EE15CC"/>
    <w:rsid w:val="00EE5245"/>
    <w:rsid w:val="00F6406B"/>
    <w:rsid w:val="00F642FE"/>
    <w:rsid w:val="00F64E35"/>
    <w:rsid w:val="00F91502"/>
    <w:rsid w:val="00FB017C"/>
    <w:rsid w:val="00FD1D03"/>
    <w:rsid w:val="00FD36C8"/>
    <w:rsid w:val="00FD642D"/>
    <w:rsid w:val="00FE18F0"/>
    <w:rsid w:val="00FF4C88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FEB7B"/>
  <w15:chartTrackingRefBased/>
  <w15:docId w15:val="{7587D4BB-19C3-4055-BA94-985BD0F3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EE1"/>
  </w:style>
  <w:style w:type="paragraph" w:styleId="Heading1">
    <w:name w:val="heading 1"/>
    <w:basedOn w:val="Normal"/>
    <w:next w:val="Normal"/>
    <w:link w:val="Heading1Char"/>
    <w:qFormat/>
    <w:rsid w:val="005A5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5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5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5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5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5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5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5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5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5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5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5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A55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5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5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5C4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qFormat/>
    <w:rsid w:val="005A5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5C4"/>
  </w:style>
  <w:style w:type="character" w:customStyle="1" w:styleId="maintext1">
    <w:name w:val="maintext1"/>
    <w:basedOn w:val="DefaultParagraphFont"/>
    <w:rsid w:val="005A55C4"/>
  </w:style>
  <w:style w:type="character" w:styleId="LineNumber">
    <w:name w:val="line number"/>
    <w:basedOn w:val="DefaultParagraphFont"/>
    <w:uiPriority w:val="99"/>
    <w:unhideWhenUsed/>
    <w:rsid w:val="005A55C4"/>
  </w:style>
  <w:style w:type="character" w:customStyle="1" w:styleId="maintext">
    <w:name w:val="maintext"/>
    <w:rsid w:val="00F91502"/>
    <w:rPr>
      <w:rFonts w:ascii="Verdana" w:hAnsi="Verdana" w:hint="default"/>
      <w:i w:val="0"/>
      <w:iCs w:val="0"/>
      <w:color w:val="000000"/>
      <w:sz w:val="18"/>
      <w:szCs w:val="18"/>
    </w:rPr>
  </w:style>
  <w:style w:type="paragraph" w:customStyle="1" w:styleId="Default">
    <w:name w:val="Default"/>
    <w:rsid w:val="00320F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gmail-msoins">
    <w:name w:val="gmail-msoins"/>
    <w:basedOn w:val="DefaultParagraphFont"/>
    <w:rsid w:val="003154BA"/>
  </w:style>
  <w:style w:type="paragraph" w:styleId="BodyText">
    <w:name w:val="Body Text"/>
    <w:basedOn w:val="Normal"/>
    <w:link w:val="BodyTextChar"/>
    <w:uiPriority w:val="1"/>
    <w:qFormat/>
    <w:rsid w:val="005078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078D2"/>
    <w:rPr>
      <w:rFonts w:ascii="Arial" w:eastAsia="Arial" w:hAnsi="Arial" w:cs="Arial"/>
      <w:kern w:val="0"/>
      <w:sz w:val="21"/>
      <w:szCs w:val="21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52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EE1"/>
  </w:style>
  <w:style w:type="paragraph" w:styleId="NormalWeb">
    <w:name w:val="Normal (Web)"/>
    <w:basedOn w:val="Normal"/>
    <w:uiPriority w:val="99"/>
    <w:unhideWhenUsed/>
    <w:rsid w:val="00552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5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Revision">
    <w:name w:val="Revision"/>
    <w:hidden/>
    <w:uiPriority w:val="99"/>
    <w:semiHidden/>
    <w:rsid w:val="00552EE1"/>
    <w:pPr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2E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2EE1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EE1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552EE1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552E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EE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EE1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E1"/>
    <w:rPr>
      <w:rFonts w:ascii="Segoe UI" w:hAnsi="Segoe UI" w:cs="Segoe UI"/>
      <w:kern w:val="0"/>
      <w:sz w:val="18"/>
      <w:szCs w:val="18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552EE1"/>
    <w:pPr>
      <w:spacing w:after="0" w:line="240" w:lineRule="auto"/>
    </w:pPr>
    <w:rPr>
      <w:rFonts w:ascii="Calibri" w:hAnsi="Calibri"/>
      <w:kern w:val="0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552EE1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Steward, Nichole [AG]</dc:creator>
  <cp:keywords/>
  <dc:description/>
  <cp:lastModifiedBy>Beach, Jeffrey [AG]</cp:lastModifiedBy>
  <cp:revision>2</cp:revision>
  <dcterms:created xsi:type="dcterms:W3CDTF">2025-03-04T17:57:00Z</dcterms:created>
  <dcterms:modified xsi:type="dcterms:W3CDTF">2025-03-04T17:57:00Z</dcterms:modified>
</cp:coreProperties>
</file>